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F" w:rsidRPr="00E0566F" w:rsidRDefault="00E0566F" w:rsidP="00E0566F">
      <w:pPr>
        <w:widowControl/>
        <w:suppressAutoHyphens/>
        <w:autoSpaceDE/>
        <w:adjustRightInd/>
        <w:jc w:val="center"/>
        <w:rPr>
          <w:rFonts w:eastAsia="Calibri"/>
          <w:kern w:val="3"/>
          <w:sz w:val="28"/>
          <w:szCs w:val="28"/>
          <w:lang w:eastAsia="zh-CN"/>
        </w:rPr>
      </w:pPr>
      <w:r w:rsidRPr="00E0566F">
        <w:rPr>
          <w:rFonts w:eastAsia="Calibri"/>
          <w:kern w:val="3"/>
          <w:sz w:val="28"/>
          <w:szCs w:val="28"/>
          <w:lang w:eastAsia="zh-CN"/>
        </w:rPr>
        <w:t>АДМИНИСТРАЦИЯ</w:t>
      </w:r>
    </w:p>
    <w:p w:rsidR="00E0566F" w:rsidRPr="00E0566F" w:rsidRDefault="00E0566F" w:rsidP="00E0566F">
      <w:pPr>
        <w:widowControl/>
        <w:suppressAutoHyphens/>
        <w:autoSpaceDE/>
        <w:adjustRightInd/>
        <w:jc w:val="center"/>
        <w:rPr>
          <w:rFonts w:eastAsia="Calibri"/>
          <w:kern w:val="3"/>
          <w:sz w:val="28"/>
          <w:szCs w:val="28"/>
          <w:lang w:eastAsia="zh-CN"/>
        </w:rPr>
      </w:pPr>
      <w:r w:rsidRPr="00E0566F">
        <w:rPr>
          <w:rFonts w:eastAsia="Calibri"/>
          <w:kern w:val="3"/>
          <w:sz w:val="28"/>
          <w:szCs w:val="28"/>
          <w:lang w:eastAsia="zh-CN"/>
        </w:rPr>
        <w:t>1-ГО ПОНЫРОВСКОГО СЕЛЬСОВЕТА</w:t>
      </w:r>
    </w:p>
    <w:p w:rsidR="00E0566F" w:rsidRPr="00E0566F" w:rsidRDefault="00E0566F" w:rsidP="00E0566F">
      <w:pPr>
        <w:widowControl/>
        <w:suppressAutoHyphens/>
        <w:autoSpaceDE/>
        <w:adjustRightInd/>
        <w:jc w:val="center"/>
        <w:rPr>
          <w:rFonts w:eastAsia="Calibri"/>
          <w:kern w:val="3"/>
          <w:sz w:val="28"/>
          <w:szCs w:val="28"/>
          <w:lang w:eastAsia="zh-CN"/>
        </w:rPr>
      </w:pPr>
      <w:r w:rsidRPr="00E0566F">
        <w:rPr>
          <w:rFonts w:eastAsia="Calibri"/>
          <w:kern w:val="3"/>
          <w:sz w:val="28"/>
          <w:szCs w:val="28"/>
          <w:lang w:eastAsia="zh-CN"/>
        </w:rPr>
        <w:t>ПОНЫРОВСКОГО  РАЙОНА  КУРСКОЙ  ОБЛАСТИ</w:t>
      </w:r>
    </w:p>
    <w:p w:rsidR="00E0566F" w:rsidRPr="00E0566F" w:rsidRDefault="00E0566F" w:rsidP="00E0566F">
      <w:pPr>
        <w:widowControl/>
        <w:suppressAutoHyphens/>
        <w:autoSpaceDE/>
        <w:adjustRightInd/>
        <w:jc w:val="center"/>
        <w:rPr>
          <w:rFonts w:eastAsia="Calibri"/>
          <w:kern w:val="3"/>
          <w:sz w:val="28"/>
          <w:szCs w:val="28"/>
          <w:lang w:eastAsia="zh-CN"/>
        </w:rPr>
      </w:pPr>
    </w:p>
    <w:p w:rsidR="00E0566F" w:rsidRPr="00E0566F" w:rsidRDefault="00E0566F" w:rsidP="00E0566F">
      <w:pPr>
        <w:widowControl/>
        <w:suppressAutoHyphens/>
        <w:autoSpaceDE/>
        <w:adjustRightInd/>
        <w:jc w:val="center"/>
        <w:rPr>
          <w:rFonts w:eastAsia="Calibri"/>
          <w:kern w:val="3"/>
          <w:sz w:val="24"/>
          <w:szCs w:val="24"/>
          <w:lang w:eastAsia="zh-CN"/>
        </w:rPr>
      </w:pPr>
      <w:r w:rsidRPr="00E0566F">
        <w:rPr>
          <w:rFonts w:eastAsia="Calibri"/>
          <w:kern w:val="3"/>
          <w:sz w:val="28"/>
          <w:szCs w:val="28"/>
          <w:lang w:eastAsia="zh-CN"/>
        </w:rPr>
        <w:t>ПОСТАНОВЛЕНИЕ</w:t>
      </w:r>
    </w:p>
    <w:p w:rsidR="00E0566F" w:rsidRPr="00E0566F" w:rsidRDefault="00E0566F" w:rsidP="00E0566F">
      <w:pPr>
        <w:widowControl/>
        <w:suppressAutoHyphens/>
        <w:autoSpaceDE/>
        <w:adjustRightInd/>
        <w:jc w:val="both"/>
        <w:rPr>
          <w:rFonts w:eastAsia="Calibri"/>
          <w:b w:val="0"/>
          <w:bCs w:val="0"/>
          <w:kern w:val="3"/>
          <w:sz w:val="24"/>
          <w:szCs w:val="24"/>
          <w:lang w:eastAsia="zh-CN"/>
        </w:rPr>
      </w:pPr>
    </w:p>
    <w:p w:rsidR="00E0566F" w:rsidRPr="00E0566F" w:rsidRDefault="00803ED2" w:rsidP="00E0566F">
      <w:pPr>
        <w:widowControl/>
        <w:suppressAutoHyphens/>
        <w:autoSpaceDE/>
        <w:adjustRightInd/>
        <w:jc w:val="both"/>
        <w:rPr>
          <w:rFonts w:eastAsia="Calibri"/>
          <w:b w:val="0"/>
          <w:bCs w:val="0"/>
          <w:kern w:val="3"/>
          <w:sz w:val="28"/>
          <w:szCs w:val="28"/>
          <w:u w:val="single"/>
          <w:lang w:eastAsia="zh-CN"/>
        </w:rPr>
      </w:pPr>
      <w:r>
        <w:rPr>
          <w:rFonts w:eastAsia="Calibri"/>
          <w:b w:val="0"/>
          <w:bCs w:val="0"/>
          <w:kern w:val="3"/>
          <w:sz w:val="28"/>
          <w:szCs w:val="28"/>
          <w:u w:val="single"/>
          <w:lang w:eastAsia="zh-CN"/>
        </w:rPr>
        <w:t>01.06.2021 г.   № 21</w:t>
      </w:r>
    </w:p>
    <w:p w:rsidR="00E0566F" w:rsidRPr="00E0566F" w:rsidRDefault="00E0566F" w:rsidP="00E0566F">
      <w:pPr>
        <w:widowControl/>
        <w:autoSpaceDE/>
        <w:autoSpaceDN/>
        <w:adjustRightInd/>
        <w:jc w:val="both"/>
        <w:rPr>
          <w:rFonts w:eastAsia="Calibri"/>
          <w:b w:val="0"/>
          <w:bCs w:val="0"/>
        </w:rPr>
      </w:pPr>
      <w:r w:rsidRPr="00E0566F">
        <w:rPr>
          <w:rFonts w:eastAsia="Calibri"/>
          <w:b w:val="0"/>
          <w:bCs w:val="0"/>
        </w:rPr>
        <w:t>306001, Курская область, Поныровский р-н, с.1-е Поныри</w:t>
      </w:r>
    </w:p>
    <w:p w:rsidR="00E0566F" w:rsidRDefault="00E0566F" w:rsidP="00E0566F">
      <w:pPr>
        <w:widowControl/>
        <w:autoSpaceDE/>
        <w:autoSpaceDN/>
        <w:adjustRightInd/>
        <w:jc w:val="both"/>
        <w:rPr>
          <w:rFonts w:eastAsia="Calibri"/>
          <w:b w:val="0"/>
          <w:bCs w:val="0"/>
        </w:rPr>
      </w:pPr>
      <w:r w:rsidRPr="00E0566F">
        <w:rPr>
          <w:rFonts w:eastAsia="Calibri"/>
          <w:b w:val="0"/>
          <w:bCs w:val="0"/>
        </w:rPr>
        <w:t>тел. / факс: 8 (47135) 2-11-19</w:t>
      </w:r>
    </w:p>
    <w:p w:rsidR="00942FCD" w:rsidRPr="00E0566F" w:rsidRDefault="00942FCD" w:rsidP="00E0566F">
      <w:pPr>
        <w:widowControl/>
        <w:autoSpaceDE/>
        <w:autoSpaceDN/>
        <w:adjustRightInd/>
        <w:jc w:val="both"/>
        <w:rPr>
          <w:rFonts w:eastAsia="Calibri"/>
          <w:b w:val="0"/>
          <w:bCs w:val="0"/>
        </w:rPr>
      </w:pPr>
    </w:p>
    <w:p w:rsidR="00803ED2" w:rsidRDefault="00803ED2" w:rsidP="00803ED2">
      <w:pPr>
        <w:widowControl/>
        <w:overflowPunct w:val="0"/>
        <w:rPr>
          <w:b w:val="0"/>
          <w:bCs w:val="0"/>
          <w:sz w:val="24"/>
          <w:szCs w:val="24"/>
          <w:lang w:eastAsia="ar-SA"/>
        </w:rPr>
      </w:pPr>
      <w:r w:rsidRPr="00803ED2">
        <w:rPr>
          <w:b w:val="0"/>
          <w:bCs w:val="0"/>
          <w:sz w:val="24"/>
          <w:szCs w:val="24"/>
          <w:lang w:eastAsia="ar-SA"/>
        </w:rPr>
        <w:t xml:space="preserve">Об утверждении ведомственного стандарта </w:t>
      </w:r>
    </w:p>
    <w:p w:rsidR="00803ED2" w:rsidRDefault="00803ED2" w:rsidP="00803ED2">
      <w:pPr>
        <w:widowControl/>
        <w:overflowPunct w:val="0"/>
        <w:rPr>
          <w:b w:val="0"/>
          <w:bCs w:val="0"/>
          <w:sz w:val="24"/>
          <w:szCs w:val="24"/>
          <w:lang w:eastAsia="ar-SA"/>
        </w:rPr>
      </w:pPr>
      <w:r w:rsidRPr="00803ED2">
        <w:rPr>
          <w:b w:val="0"/>
          <w:bCs w:val="0"/>
          <w:sz w:val="24"/>
          <w:szCs w:val="24"/>
          <w:lang w:eastAsia="ar-SA"/>
        </w:rPr>
        <w:t xml:space="preserve">внутреннего муниципального финансового </w:t>
      </w:r>
    </w:p>
    <w:p w:rsidR="00803ED2" w:rsidRPr="00803ED2" w:rsidRDefault="00803ED2" w:rsidP="00803ED2">
      <w:pPr>
        <w:widowControl/>
        <w:overflowPunct w:val="0"/>
        <w:rPr>
          <w:b w:val="0"/>
          <w:bCs w:val="0"/>
          <w:sz w:val="24"/>
          <w:szCs w:val="24"/>
          <w:lang w:eastAsia="ar-SA"/>
        </w:rPr>
      </w:pPr>
      <w:r w:rsidRPr="00803ED2">
        <w:rPr>
          <w:b w:val="0"/>
          <w:bCs w:val="0"/>
          <w:sz w:val="24"/>
          <w:szCs w:val="24"/>
          <w:lang w:eastAsia="ar-SA"/>
        </w:rPr>
        <w:t>контроля «Планирование проверок, ревизий и обследований»</w:t>
      </w:r>
    </w:p>
    <w:p w:rsidR="00803ED2" w:rsidRPr="00803ED2" w:rsidRDefault="00803ED2" w:rsidP="00803ED2">
      <w:pPr>
        <w:widowControl/>
        <w:overflowPunct w:val="0"/>
        <w:rPr>
          <w:b w:val="0"/>
          <w:bCs w:val="0"/>
          <w:sz w:val="24"/>
          <w:szCs w:val="24"/>
          <w:lang w:eastAsia="ar-SA"/>
        </w:rPr>
      </w:pPr>
    </w:p>
    <w:p w:rsidR="00803ED2" w:rsidRPr="00803ED2" w:rsidRDefault="00803ED2" w:rsidP="00803ED2">
      <w:pPr>
        <w:widowControl/>
        <w:overflowPunct w:val="0"/>
        <w:ind w:firstLine="567"/>
        <w:jc w:val="both"/>
        <w:rPr>
          <w:b w:val="0"/>
          <w:bCs w:val="0"/>
          <w:sz w:val="28"/>
          <w:szCs w:val="28"/>
          <w:lang w:eastAsia="ar-SA"/>
        </w:rPr>
      </w:pPr>
      <w:r w:rsidRPr="00803ED2">
        <w:rPr>
          <w:b w:val="0"/>
          <w:bCs w:val="0"/>
          <w:sz w:val="28"/>
          <w:szCs w:val="28"/>
          <w:lang w:eastAsia="ar-SA"/>
        </w:rPr>
        <w:t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</w:t>
      </w:r>
      <w:r>
        <w:rPr>
          <w:b w:val="0"/>
          <w:bCs w:val="0"/>
          <w:sz w:val="28"/>
          <w:szCs w:val="28"/>
          <w:lang w:eastAsia="ar-SA"/>
        </w:rPr>
        <w:t>ий», Администрация 1-го Поныровского</w:t>
      </w:r>
      <w:r w:rsidRPr="00803ED2">
        <w:rPr>
          <w:b w:val="0"/>
          <w:bCs w:val="0"/>
          <w:sz w:val="28"/>
          <w:szCs w:val="28"/>
          <w:lang w:eastAsia="ar-SA"/>
        </w:rPr>
        <w:t xml:space="preserve">  сельсовета  Поныровского района Курской области  постановляет:</w:t>
      </w:r>
    </w:p>
    <w:p w:rsidR="00803ED2" w:rsidRPr="00803ED2" w:rsidRDefault="00803ED2" w:rsidP="00803ED2">
      <w:pPr>
        <w:widowControl/>
        <w:overflowPunct w:val="0"/>
        <w:jc w:val="both"/>
        <w:rPr>
          <w:b w:val="0"/>
          <w:bCs w:val="0"/>
          <w:sz w:val="28"/>
          <w:szCs w:val="28"/>
          <w:lang w:eastAsia="ar-SA"/>
        </w:rPr>
      </w:pPr>
    </w:p>
    <w:p w:rsidR="00803ED2" w:rsidRPr="00803ED2" w:rsidRDefault="00803ED2" w:rsidP="00803ED2">
      <w:pPr>
        <w:widowControl/>
        <w:overflowPunct w:val="0"/>
        <w:jc w:val="both"/>
        <w:rPr>
          <w:b w:val="0"/>
          <w:bCs w:val="0"/>
          <w:sz w:val="28"/>
          <w:szCs w:val="28"/>
          <w:lang w:eastAsia="ar-SA"/>
        </w:rPr>
      </w:pPr>
      <w:r w:rsidRPr="00803ED2">
        <w:rPr>
          <w:b w:val="0"/>
          <w:bCs w:val="0"/>
          <w:sz w:val="28"/>
          <w:szCs w:val="28"/>
          <w:lang w:eastAsia="ar-SA"/>
        </w:rPr>
        <w:t>1. Утвердить прилагаемый  ведомственный стандарт внутреннего муниципального финансового контроля «Планирование проверок, ревизий  и обследований».</w:t>
      </w:r>
    </w:p>
    <w:p w:rsidR="00803ED2" w:rsidRPr="00803ED2" w:rsidRDefault="00803ED2" w:rsidP="00803ED2">
      <w:pPr>
        <w:widowControl/>
        <w:overflowPunct w:val="0"/>
        <w:jc w:val="both"/>
        <w:rPr>
          <w:b w:val="0"/>
          <w:bCs w:val="0"/>
          <w:sz w:val="28"/>
          <w:szCs w:val="28"/>
          <w:lang w:eastAsia="ar-SA"/>
        </w:rPr>
      </w:pPr>
      <w:r w:rsidRPr="00803ED2">
        <w:rPr>
          <w:b w:val="0"/>
          <w:bCs w:val="0"/>
          <w:sz w:val="28"/>
          <w:szCs w:val="28"/>
          <w:lang w:eastAsia="ar-SA"/>
        </w:rPr>
        <w:t xml:space="preserve">2. </w:t>
      </w:r>
      <w:proofErr w:type="gramStart"/>
      <w:r w:rsidRPr="00803ED2">
        <w:rPr>
          <w:b w:val="0"/>
          <w:bCs w:val="0"/>
          <w:sz w:val="28"/>
          <w:szCs w:val="28"/>
          <w:lang w:eastAsia="ar-SA"/>
        </w:rPr>
        <w:t>Контроль за</w:t>
      </w:r>
      <w:proofErr w:type="gramEnd"/>
      <w:r w:rsidRPr="00803ED2">
        <w:rPr>
          <w:b w:val="0"/>
          <w:bCs w:val="0"/>
          <w:sz w:val="28"/>
          <w:szCs w:val="28"/>
          <w:lang w:eastAsia="ar-SA"/>
        </w:rPr>
        <w:t xml:space="preserve"> выполнением настоящего постановления оставляю    за собой.</w:t>
      </w:r>
    </w:p>
    <w:p w:rsidR="00023BCF" w:rsidRPr="00803ED2" w:rsidRDefault="00803ED2" w:rsidP="00803ED2">
      <w:pPr>
        <w:widowControl/>
        <w:overflowPunct w:val="0"/>
        <w:rPr>
          <w:b w:val="0"/>
          <w:bCs w:val="0"/>
          <w:sz w:val="28"/>
          <w:szCs w:val="28"/>
          <w:lang w:eastAsia="ar-SA"/>
        </w:rPr>
      </w:pPr>
      <w:r w:rsidRPr="00803ED2">
        <w:rPr>
          <w:b w:val="0"/>
          <w:bCs w:val="0"/>
          <w:sz w:val="28"/>
          <w:szCs w:val="28"/>
          <w:lang w:eastAsia="ar-SA"/>
        </w:rPr>
        <w:t>3. Постановление вступает в силу со дня его подписания</w:t>
      </w:r>
    </w:p>
    <w:p w:rsidR="00803ED2" w:rsidRPr="00803ED2" w:rsidRDefault="00803ED2" w:rsidP="00803ED2">
      <w:pPr>
        <w:widowControl/>
        <w:overflowPunct w:val="0"/>
        <w:rPr>
          <w:b w:val="0"/>
          <w:bCs w:val="0"/>
          <w:sz w:val="28"/>
          <w:szCs w:val="28"/>
          <w:lang w:eastAsia="ar-SA"/>
        </w:rPr>
      </w:pPr>
    </w:p>
    <w:p w:rsidR="00E0566F" w:rsidRPr="00942FCD" w:rsidRDefault="00E0566F" w:rsidP="00E0566F">
      <w:pPr>
        <w:widowControl/>
        <w:autoSpaceDE/>
        <w:autoSpaceDN/>
        <w:adjustRightInd/>
        <w:ind w:right="-119"/>
        <w:jc w:val="both"/>
        <w:rPr>
          <w:b w:val="0"/>
          <w:bCs w:val="0"/>
          <w:sz w:val="28"/>
          <w:szCs w:val="28"/>
          <w:lang w:eastAsia="en-US"/>
        </w:rPr>
      </w:pPr>
    </w:p>
    <w:p w:rsidR="00E0566F" w:rsidRDefault="00E0566F" w:rsidP="00E0566F">
      <w:pPr>
        <w:widowControl/>
        <w:autoSpaceDE/>
        <w:autoSpaceDN/>
        <w:adjustRightInd/>
        <w:ind w:right="-119"/>
        <w:jc w:val="both"/>
        <w:rPr>
          <w:b w:val="0"/>
          <w:bCs w:val="0"/>
          <w:sz w:val="28"/>
          <w:szCs w:val="28"/>
          <w:lang w:eastAsia="en-US"/>
        </w:rPr>
      </w:pPr>
    </w:p>
    <w:p w:rsidR="00942FCD" w:rsidRDefault="00942FCD" w:rsidP="00E0566F">
      <w:pPr>
        <w:widowControl/>
        <w:autoSpaceDE/>
        <w:autoSpaceDN/>
        <w:adjustRightInd/>
        <w:ind w:right="-119"/>
        <w:jc w:val="both"/>
        <w:rPr>
          <w:b w:val="0"/>
          <w:bCs w:val="0"/>
          <w:sz w:val="28"/>
          <w:szCs w:val="28"/>
          <w:lang w:eastAsia="en-US"/>
        </w:rPr>
      </w:pPr>
    </w:p>
    <w:p w:rsidR="00942FCD" w:rsidRDefault="00942FCD" w:rsidP="00E0566F">
      <w:pPr>
        <w:widowControl/>
        <w:autoSpaceDE/>
        <w:autoSpaceDN/>
        <w:adjustRightInd/>
        <w:ind w:right="-119"/>
        <w:jc w:val="both"/>
        <w:rPr>
          <w:b w:val="0"/>
          <w:bCs w:val="0"/>
          <w:sz w:val="28"/>
          <w:szCs w:val="28"/>
          <w:lang w:eastAsia="en-US"/>
        </w:rPr>
      </w:pPr>
    </w:p>
    <w:p w:rsidR="00942FCD" w:rsidRPr="00942FCD" w:rsidRDefault="00942FCD" w:rsidP="00E0566F">
      <w:pPr>
        <w:widowControl/>
        <w:autoSpaceDE/>
        <w:autoSpaceDN/>
        <w:adjustRightInd/>
        <w:ind w:right="-119"/>
        <w:jc w:val="both"/>
        <w:rPr>
          <w:b w:val="0"/>
          <w:bCs w:val="0"/>
          <w:sz w:val="28"/>
          <w:szCs w:val="28"/>
          <w:lang w:eastAsia="en-US"/>
        </w:rPr>
      </w:pPr>
    </w:p>
    <w:p w:rsidR="00E0566F" w:rsidRPr="00942FCD" w:rsidRDefault="00E0566F" w:rsidP="00ED2A3E">
      <w:pPr>
        <w:widowControl/>
        <w:autoSpaceDE/>
        <w:autoSpaceDN/>
        <w:adjustRightInd/>
        <w:ind w:right="-119" w:firstLine="720"/>
        <w:jc w:val="both"/>
        <w:rPr>
          <w:b w:val="0"/>
          <w:bCs w:val="0"/>
          <w:sz w:val="28"/>
          <w:szCs w:val="28"/>
          <w:lang w:eastAsia="en-US"/>
        </w:rPr>
      </w:pPr>
      <w:r w:rsidRPr="00942FCD">
        <w:rPr>
          <w:b w:val="0"/>
          <w:bCs w:val="0"/>
          <w:sz w:val="28"/>
          <w:szCs w:val="28"/>
          <w:lang w:eastAsia="en-US"/>
        </w:rPr>
        <w:t xml:space="preserve">         </w:t>
      </w:r>
    </w:p>
    <w:p w:rsidR="00E0566F" w:rsidRPr="00942FCD" w:rsidRDefault="00E0566F" w:rsidP="00E0566F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42FCD">
        <w:rPr>
          <w:b w:val="0"/>
          <w:bCs w:val="0"/>
          <w:sz w:val="28"/>
          <w:szCs w:val="28"/>
        </w:rPr>
        <w:t>Глава 1-го Поныровского  сельсовета</w:t>
      </w:r>
      <w:r w:rsidRPr="00942FCD">
        <w:rPr>
          <w:b w:val="0"/>
          <w:bCs w:val="0"/>
          <w:sz w:val="28"/>
          <w:szCs w:val="28"/>
        </w:rPr>
        <w:tab/>
      </w:r>
    </w:p>
    <w:p w:rsidR="00E0566F" w:rsidRPr="00942FCD" w:rsidRDefault="00E0566F" w:rsidP="00E0566F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942FCD">
        <w:rPr>
          <w:b w:val="0"/>
          <w:bCs w:val="0"/>
          <w:sz w:val="28"/>
          <w:szCs w:val="28"/>
        </w:rPr>
        <w:t xml:space="preserve">Поныровского района  Курской области                          </w:t>
      </w:r>
      <w:r w:rsidRPr="00942FCD">
        <w:rPr>
          <w:b w:val="0"/>
          <w:bCs w:val="0"/>
          <w:sz w:val="28"/>
          <w:szCs w:val="28"/>
        </w:rPr>
        <w:tab/>
      </w:r>
      <w:r w:rsidR="00803ED2">
        <w:rPr>
          <w:b w:val="0"/>
          <w:bCs w:val="0"/>
          <w:sz w:val="28"/>
          <w:szCs w:val="28"/>
        </w:rPr>
        <w:t xml:space="preserve">    </w:t>
      </w:r>
      <w:r w:rsidRPr="00942FCD">
        <w:rPr>
          <w:b w:val="0"/>
          <w:bCs w:val="0"/>
          <w:sz w:val="28"/>
          <w:szCs w:val="28"/>
        </w:rPr>
        <w:t xml:space="preserve"> О.И. Бородкина</w:t>
      </w:r>
    </w:p>
    <w:p w:rsidR="00E0566F" w:rsidRPr="00942FCD" w:rsidRDefault="00E0566F" w:rsidP="00E0566F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E0566F" w:rsidRPr="00942FCD" w:rsidRDefault="00E0566F" w:rsidP="00E0566F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ascii="Calibri" w:hAnsi="Calibri" w:cs="Calibri"/>
          <w:b w:val="0"/>
          <w:bCs w:val="0"/>
          <w:sz w:val="28"/>
          <w:szCs w:val="28"/>
        </w:rPr>
      </w:pPr>
    </w:p>
    <w:p w:rsidR="00E0566F" w:rsidRPr="00E0566F" w:rsidRDefault="00E0566F" w:rsidP="00023BCF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left="2832" w:firstLine="708"/>
        <w:jc w:val="right"/>
        <w:rPr>
          <w:b w:val="0"/>
          <w:bCs w:val="0"/>
        </w:rPr>
      </w:pPr>
      <w:r w:rsidRPr="00E0566F">
        <w:rPr>
          <w:rFonts w:eastAsia="Arial"/>
          <w:b w:val="0"/>
          <w:bCs w:val="0"/>
          <w:kern w:val="1"/>
          <w:sz w:val="24"/>
          <w:szCs w:val="24"/>
          <w:lang w:eastAsia="ar-SA"/>
        </w:rPr>
        <w:t xml:space="preserve">              </w:t>
      </w:r>
    </w:p>
    <w:p w:rsidR="008D33A2" w:rsidRDefault="008D33A2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942FCD" w:rsidRDefault="00942FCD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803ED2" w:rsidRDefault="00803ED2" w:rsidP="00E0566F">
      <w:pPr>
        <w:pStyle w:val="ConsPlusTitle"/>
      </w:pP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lastRenderedPageBreak/>
        <w:t>Приложение</w:t>
      </w: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Утвержден</w:t>
      </w:r>
    </w:p>
    <w:p w:rsid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t xml:space="preserve">                                                                            постановлением Администрации  </w:t>
      </w: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1-го Поныровского</w:t>
      </w:r>
      <w:r w:rsidRPr="00942FCD">
        <w:rPr>
          <w:b w:val="0"/>
          <w:bCs w:val="0"/>
          <w:sz w:val="24"/>
          <w:szCs w:val="24"/>
        </w:rPr>
        <w:t xml:space="preserve">  сельсовета                                                                                                         </w:t>
      </w: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t xml:space="preserve">                                                                                 Поныровского района</w:t>
      </w: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t xml:space="preserve">                                                                             Курской области</w:t>
      </w:r>
    </w:p>
    <w:p w:rsidR="00942FCD" w:rsidRPr="00942FCD" w:rsidRDefault="00942FCD" w:rsidP="00942FCD">
      <w:pPr>
        <w:adjustRightInd/>
        <w:jc w:val="right"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F44E0A">
        <w:rPr>
          <w:b w:val="0"/>
          <w:bCs w:val="0"/>
          <w:sz w:val="24"/>
          <w:szCs w:val="24"/>
        </w:rPr>
        <w:t xml:space="preserve">                    от 01.06.</w:t>
      </w:r>
      <w:r w:rsidRPr="00942FCD">
        <w:rPr>
          <w:b w:val="0"/>
          <w:bCs w:val="0"/>
          <w:sz w:val="24"/>
          <w:szCs w:val="24"/>
        </w:rPr>
        <w:t>2021 года  №</w:t>
      </w:r>
      <w:r w:rsidR="00F44E0A">
        <w:rPr>
          <w:b w:val="0"/>
          <w:bCs w:val="0"/>
          <w:sz w:val="24"/>
          <w:szCs w:val="24"/>
        </w:rPr>
        <w:t xml:space="preserve"> 21</w:t>
      </w:r>
      <w:r w:rsidRPr="00942FCD">
        <w:rPr>
          <w:b w:val="0"/>
          <w:bCs w:val="0"/>
          <w:sz w:val="24"/>
          <w:szCs w:val="24"/>
        </w:rPr>
        <w:t xml:space="preserve">  </w:t>
      </w:r>
    </w:p>
    <w:p w:rsidR="00803ED2" w:rsidRPr="00803ED2" w:rsidRDefault="00803ED2" w:rsidP="00803ED2">
      <w:pPr>
        <w:jc w:val="center"/>
        <w:rPr>
          <w:b w:val="0"/>
          <w:bCs w:val="0"/>
          <w:sz w:val="24"/>
          <w:szCs w:val="24"/>
        </w:rPr>
      </w:pPr>
      <w:r w:rsidRPr="00803ED2">
        <w:rPr>
          <w:sz w:val="24"/>
          <w:szCs w:val="24"/>
        </w:rPr>
        <w:t xml:space="preserve">Ведомственный стандарт </w:t>
      </w:r>
    </w:p>
    <w:p w:rsidR="00803ED2" w:rsidRPr="00803ED2" w:rsidRDefault="00803ED2" w:rsidP="00803ED2">
      <w:pPr>
        <w:jc w:val="center"/>
        <w:rPr>
          <w:b w:val="0"/>
          <w:bCs w:val="0"/>
          <w:sz w:val="24"/>
          <w:szCs w:val="24"/>
        </w:rPr>
      </w:pPr>
      <w:r w:rsidRPr="00803ED2">
        <w:rPr>
          <w:sz w:val="24"/>
          <w:szCs w:val="24"/>
        </w:rPr>
        <w:t xml:space="preserve">внутреннего муниципального финансового контроля </w:t>
      </w:r>
    </w:p>
    <w:p w:rsidR="00803ED2" w:rsidRPr="00803ED2" w:rsidRDefault="00803ED2" w:rsidP="00803ED2">
      <w:pPr>
        <w:jc w:val="center"/>
        <w:rPr>
          <w:b w:val="0"/>
          <w:bCs w:val="0"/>
          <w:sz w:val="24"/>
          <w:szCs w:val="24"/>
        </w:rPr>
      </w:pPr>
      <w:r w:rsidRPr="00803ED2">
        <w:rPr>
          <w:sz w:val="24"/>
          <w:szCs w:val="24"/>
        </w:rPr>
        <w:t>«Планирование проверок, ревизий и обследований»</w:t>
      </w:r>
      <w:bookmarkStart w:id="0" w:name="_GoBack"/>
      <w:bookmarkEnd w:id="0"/>
    </w:p>
    <w:p w:rsidR="00803ED2" w:rsidRPr="00803ED2" w:rsidRDefault="00803ED2" w:rsidP="00803ED2">
      <w:pPr>
        <w:rPr>
          <w:b w:val="0"/>
          <w:bCs w:val="0"/>
          <w:sz w:val="24"/>
          <w:szCs w:val="24"/>
        </w:rPr>
      </w:pPr>
    </w:p>
    <w:p w:rsidR="00803ED2" w:rsidRPr="00803ED2" w:rsidRDefault="00803ED2" w:rsidP="00803ED2">
      <w:pPr>
        <w:jc w:val="center"/>
        <w:outlineLvl w:val="1"/>
        <w:rPr>
          <w:b w:val="0"/>
          <w:bCs w:val="0"/>
          <w:sz w:val="24"/>
          <w:szCs w:val="24"/>
        </w:rPr>
      </w:pPr>
      <w:r w:rsidRPr="00803ED2">
        <w:rPr>
          <w:sz w:val="24"/>
          <w:szCs w:val="24"/>
        </w:rPr>
        <w:t>I. Общие положения</w:t>
      </w:r>
    </w:p>
    <w:p w:rsidR="00803ED2" w:rsidRPr="00803ED2" w:rsidRDefault="00803ED2" w:rsidP="00803ED2">
      <w:pPr>
        <w:ind w:right="178" w:firstLine="709"/>
        <w:jc w:val="both"/>
        <w:rPr>
          <w:sz w:val="24"/>
          <w:szCs w:val="24"/>
        </w:rPr>
      </w:pPr>
    </w:p>
    <w:p w:rsidR="00803ED2" w:rsidRPr="00803ED2" w:rsidRDefault="00803ED2" w:rsidP="00803ED2">
      <w:pPr>
        <w:numPr>
          <w:ilvl w:val="0"/>
          <w:numId w:val="32"/>
        </w:numPr>
        <w:tabs>
          <w:tab w:val="left" w:pos="993"/>
        </w:tabs>
        <w:adjustRightInd/>
        <w:ind w:left="0"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   к планированию проверок, ревизий и обследований, осуществляемых     в соответствии с бюджетным законодательством Российской Федерации 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803ED2" w:rsidRPr="00803ED2" w:rsidRDefault="00803ED2" w:rsidP="00803ED2">
      <w:pPr>
        <w:numPr>
          <w:ilvl w:val="0"/>
          <w:numId w:val="32"/>
        </w:numPr>
        <w:tabs>
          <w:tab w:val="left" w:pos="993"/>
        </w:tabs>
        <w:adjustRightInd/>
        <w:ind w:left="0" w:firstLine="709"/>
        <w:jc w:val="both"/>
        <w:rPr>
          <w:b w:val="0"/>
          <w:sz w:val="24"/>
          <w:szCs w:val="24"/>
        </w:rPr>
      </w:pPr>
      <w:proofErr w:type="gramStart"/>
      <w:r w:rsidRPr="00803ED2">
        <w:rPr>
          <w:b w:val="0"/>
          <w:sz w:val="24"/>
          <w:szCs w:val="24"/>
        </w:rPr>
        <w:t>Понятия, используемые в настоящем Стандарте, применяются                                       в значениях, предусмотренных Бюджетным кодексом Российской Федерации 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(далее – Федеральный стандарт «Планирование»).</w:t>
      </w:r>
      <w:proofErr w:type="gramEnd"/>
    </w:p>
    <w:p w:rsidR="00803ED2" w:rsidRPr="00803ED2" w:rsidRDefault="00803ED2" w:rsidP="00803ED2">
      <w:pPr>
        <w:pStyle w:val="af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 xml:space="preserve">          3. Орган контроля формирует и утверждает План контрольных мероприятий Администрации Поныровского района Курской области (далее – План контрольных мероприятий), устанавливающий перечень и сроки выполнения органом контроля контрольных мероприятий на очередной финансовый год. План контрольных мероприятий содержит следующую информацию:</w:t>
      </w:r>
    </w:p>
    <w:p w:rsidR="00803ED2" w:rsidRPr="00803ED2" w:rsidRDefault="00803ED2" w:rsidP="00803ED2">
      <w:pPr>
        <w:tabs>
          <w:tab w:val="left" w:pos="993"/>
        </w:tabs>
        <w:ind w:left="360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а) темы контрольных мероприятий;</w:t>
      </w:r>
    </w:p>
    <w:p w:rsidR="00803ED2" w:rsidRPr="00803ED2" w:rsidRDefault="00803ED2" w:rsidP="00803ED2">
      <w:pPr>
        <w:tabs>
          <w:tab w:val="left" w:pos="993"/>
        </w:tabs>
        <w:ind w:left="360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б) наименования объектов контроля либо групп объектов контроля по каждому контрольному мероприятию;</w:t>
      </w:r>
    </w:p>
    <w:p w:rsidR="00803ED2" w:rsidRPr="00803ED2" w:rsidRDefault="00803ED2" w:rsidP="00803ED2">
      <w:pPr>
        <w:tabs>
          <w:tab w:val="left" w:pos="993"/>
        </w:tabs>
        <w:ind w:left="360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в) проверяемый период;</w:t>
      </w:r>
    </w:p>
    <w:p w:rsidR="00803ED2" w:rsidRPr="00803ED2" w:rsidRDefault="00803ED2" w:rsidP="00803ED2">
      <w:pPr>
        <w:tabs>
          <w:tab w:val="left" w:pos="993"/>
        </w:tabs>
        <w:ind w:left="330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г) период начала проведения контрольных мероприятий.</w:t>
      </w:r>
    </w:p>
    <w:p w:rsidR="00803ED2" w:rsidRPr="00803ED2" w:rsidRDefault="00803ED2" w:rsidP="00803ED2">
      <w:pPr>
        <w:tabs>
          <w:tab w:val="left" w:pos="993"/>
        </w:tabs>
        <w:jc w:val="both"/>
        <w:rPr>
          <w:b w:val="0"/>
          <w:color w:val="7030A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     4.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803ED2">
        <w:rPr>
          <w:b w:val="0"/>
          <w:sz w:val="24"/>
          <w:szCs w:val="24"/>
        </w:rPr>
        <w:t>риск-ориентированного</w:t>
      </w:r>
      <w:proofErr w:type="gramEnd"/>
      <w:r w:rsidRPr="00803ED2">
        <w:rPr>
          <w:b w:val="0"/>
          <w:sz w:val="24"/>
          <w:szCs w:val="24"/>
        </w:rPr>
        <w:t xml:space="preserve"> подхода. </w:t>
      </w:r>
    </w:p>
    <w:p w:rsidR="00803ED2" w:rsidRDefault="00803ED2" w:rsidP="00803ED2">
      <w:pPr>
        <w:ind w:firstLine="709"/>
        <w:jc w:val="center"/>
        <w:outlineLvl w:val="1"/>
        <w:rPr>
          <w:sz w:val="24"/>
          <w:szCs w:val="24"/>
        </w:rPr>
      </w:pPr>
    </w:p>
    <w:p w:rsidR="00803ED2" w:rsidRPr="00803ED2" w:rsidRDefault="00803ED2" w:rsidP="00803ED2">
      <w:pPr>
        <w:ind w:firstLine="709"/>
        <w:jc w:val="center"/>
        <w:outlineLvl w:val="1"/>
        <w:rPr>
          <w:b w:val="0"/>
          <w:bCs w:val="0"/>
          <w:sz w:val="24"/>
          <w:szCs w:val="24"/>
        </w:rPr>
      </w:pPr>
      <w:r w:rsidRPr="00803ED2">
        <w:rPr>
          <w:sz w:val="24"/>
          <w:szCs w:val="24"/>
        </w:rPr>
        <w:t>II. Планирование контрольных мероприятий</w:t>
      </w:r>
    </w:p>
    <w:p w:rsidR="00803ED2" w:rsidRPr="00803ED2" w:rsidRDefault="00803ED2" w:rsidP="00803ED2">
      <w:pPr>
        <w:ind w:firstLine="709"/>
        <w:jc w:val="both"/>
        <w:rPr>
          <w:color w:val="7030A0"/>
          <w:sz w:val="24"/>
          <w:szCs w:val="24"/>
        </w:rPr>
      </w:pPr>
    </w:p>
    <w:p w:rsidR="00803ED2" w:rsidRPr="00803ED2" w:rsidRDefault="00803ED2" w:rsidP="00803ED2">
      <w:pPr>
        <w:tabs>
          <w:tab w:val="left" w:pos="993"/>
        </w:tabs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     5. Планирование контрол</w:t>
      </w:r>
      <w:r>
        <w:rPr>
          <w:b w:val="0"/>
          <w:sz w:val="24"/>
          <w:szCs w:val="24"/>
        </w:rPr>
        <w:t>ьных мероприятий осуществляется</w:t>
      </w:r>
      <w:r w:rsidRPr="00803ED2">
        <w:rPr>
          <w:b w:val="0"/>
          <w:sz w:val="24"/>
          <w:szCs w:val="24"/>
        </w:rPr>
        <w:t xml:space="preserve"> в соответствии с разделом </w:t>
      </w:r>
      <w:r w:rsidRPr="00803ED2">
        <w:rPr>
          <w:b w:val="0"/>
          <w:sz w:val="24"/>
          <w:szCs w:val="24"/>
          <w:lang w:val="en-US"/>
        </w:rPr>
        <w:t>II</w:t>
      </w:r>
      <w:r w:rsidRPr="00803ED2">
        <w:rPr>
          <w:b w:val="0"/>
          <w:sz w:val="24"/>
          <w:szCs w:val="24"/>
        </w:rPr>
        <w:t xml:space="preserve"> Федерального стандарта «Планирование контрольных мероприятий». </w:t>
      </w:r>
    </w:p>
    <w:p w:rsidR="00803ED2" w:rsidRPr="00803ED2" w:rsidRDefault="00803ED2" w:rsidP="00803ED2">
      <w:pPr>
        <w:tabs>
          <w:tab w:val="left" w:pos="993"/>
        </w:tabs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    6. При определении значения критерия «вероятность допущения нарушения» (далее – критерий «вероятность») используется следующая информация: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803ED2">
        <w:rPr>
          <w:b w:val="0"/>
          <w:sz w:val="24"/>
          <w:szCs w:val="24"/>
        </w:rPr>
        <w:t>результатов проведения мониторинга качества финансового менеджмента</w:t>
      </w:r>
      <w:proofErr w:type="gramEnd"/>
      <w:r w:rsidRPr="00803ED2">
        <w:rPr>
          <w:b w:val="0"/>
          <w:sz w:val="24"/>
          <w:szCs w:val="24"/>
        </w:rPr>
        <w:t xml:space="preserve"> в порядке, принятом в целях реализации положений </w:t>
      </w:r>
      <w:hyperlink r:id="rId8" w:history="1">
        <w:r w:rsidRPr="00803ED2">
          <w:rPr>
            <w:b w:val="0"/>
            <w:sz w:val="24"/>
            <w:szCs w:val="24"/>
          </w:rPr>
          <w:t>статьи 160.2-1</w:t>
        </w:r>
      </w:hyperlink>
      <w:r w:rsidRPr="00803ED2">
        <w:rPr>
          <w:b w:val="0"/>
          <w:sz w:val="24"/>
          <w:szCs w:val="24"/>
        </w:rPr>
        <w:t xml:space="preserve"> Бюджетного кодекса Российской Федерации;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б) значения показателей качества управления финансами в публично-правовых образованиях, получающих целевые межбюджетные трансферты </w:t>
      </w:r>
      <w:r w:rsidRPr="00803ED2">
        <w:rPr>
          <w:b w:val="0"/>
          <w:sz w:val="24"/>
          <w:szCs w:val="24"/>
        </w:rPr>
        <w:br/>
        <w:t>и бюджетные кредиты;</w:t>
      </w:r>
    </w:p>
    <w:p w:rsidR="00803ED2" w:rsidRPr="00803ED2" w:rsidRDefault="00803ED2" w:rsidP="00803ED2">
      <w:pPr>
        <w:ind w:firstLine="709"/>
        <w:jc w:val="both"/>
        <w:rPr>
          <w:b w:val="0"/>
          <w:sz w:val="24"/>
          <w:szCs w:val="24"/>
        </w:rPr>
      </w:pPr>
      <w:proofErr w:type="gramStart"/>
      <w:r w:rsidRPr="00803ED2">
        <w:rPr>
          <w:b w:val="0"/>
          <w:sz w:val="24"/>
          <w:szCs w:val="24"/>
        </w:rPr>
        <w:t xml:space="preserve"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</w:t>
      </w:r>
      <w:r w:rsidRPr="00803ED2">
        <w:rPr>
          <w:b w:val="0"/>
          <w:sz w:val="24"/>
          <w:szCs w:val="24"/>
        </w:rPr>
        <w:lastRenderedPageBreak/>
        <w:t>услуг и выполняемых работ);</w:t>
      </w:r>
      <w:proofErr w:type="gramEnd"/>
    </w:p>
    <w:p w:rsidR="00803ED2" w:rsidRPr="00803ED2" w:rsidRDefault="00803ED2" w:rsidP="00803ED2">
      <w:pPr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                 по результатам ранее проведенных контрольных мероприятий;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е) наличие (отсутствие) в отношении объекта контроля обращений (жалоб) граждан, объединений граждан, юридических лиц, поступивших  в органы контроля.</w:t>
      </w:r>
    </w:p>
    <w:p w:rsidR="00803ED2" w:rsidRPr="00803ED2" w:rsidRDefault="00803ED2" w:rsidP="00803ED2">
      <w:pPr>
        <w:tabs>
          <w:tab w:val="left" w:pos="993"/>
        </w:tabs>
        <w:jc w:val="both"/>
        <w:rPr>
          <w:b w:val="0"/>
          <w:color w:val="7030A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          7. 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 xml:space="preserve"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 w:rsidRPr="00803ED2">
        <w:rPr>
          <w:b w:val="0"/>
          <w:sz w:val="24"/>
          <w:szCs w:val="24"/>
        </w:rPr>
        <w:br/>
        <w:t xml:space="preserve">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б) значимость мероприятий (мер муниципальной поддержки),                             в отношении которых возможно проведение контрольного мероприятия;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в) величина объема принятых обязательств объекта контроля;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- наличие условия об исполнении контракта по этапам;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- наличие условия о выплате аванса;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-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е) наличие (отсутствие) в плане работы Ревизионной комиссии Поныровского района Курской области аналогичного контрольного мероприятия.</w:t>
      </w:r>
    </w:p>
    <w:p w:rsidR="00803ED2" w:rsidRPr="00803ED2" w:rsidRDefault="00803ED2" w:rsidP="00803ED2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803ED2">
        <w:rPr>
          <w:b w:val="0"/>
          <w:sz w:val="24"/>
          <w:szCs w:val="24"/>
        </w:rPr>
        <w:t>8</w:t>
      </w:r>
      <w:bookmarkStart w:id="1" w:name="P74"/>
      <w:bookmarkEnd w:id="1"/>
      <w:r w:rsidRPr="00803ED2">
        <w:rPr>
          <w:b w:val="0"/>
          <w:sz w:val="24"/>
          <w:szCs w:val="24"/>
        </w:rPr>
        <w:t xml:space="preserve">. </w:t>
      </w:r>
      <w:proofErr w:type="gramStart"/>
      <w:r w:rsidRPr="00803ED2">
        <w:rPr>
          <w:b w:val="0"/>
          <w:sz w:val="24"/>
          <w:szCs w:val="24"/>
        </w:rPr>
        <w:t>При определении значения критерия «вероятность» и значения критерия «существенность» используется шкала оценок – «низкая оценка», «средняя оценка» или «высокая оценка».</w:t>
      </w:r>
      <w:proofErr w:type="gramEnd"/>
      <w:r w:rsidRPr="00803ED2">
        <w:rPr>
          <w:b w:val="0"/>
          <w:sz w:val="24"/>
          <w:szCs w:val="24"/>
        </w:rPr>
        <w:t xml:space="preserve"> На основании анализа рисков - сочетания критерия «вероятность» и критерия «существенность» </w:t>
      </w:r>
      <w:r w:rsidRPr="00803ED2">
        <w:rPr>
          <w:b w:val="0"/>
          <w:sz w:val="24"/>
          <w:szCs w:val="24"/>
        </w:rPr>
        <w:br/>
        <w:t xml:space="preserve">и определения их значения по шкале оценок каждому предмету контроля </w:t>
      </w:r>
      <w:r w:rsidRPr="00803ED2">
        <w:rPr>
          <w:b w:val="0"/>
          <w:sz w:val="24"/>
          <w:szCs w:val="24"/>
        </w:rPr>
        <w:br/>
        <w:t>и объекту контроля присваивается одна из следующих категорий риска:</w:t>
      </w:r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>чрезвычайно высокий риск - I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>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ED2">
        <w:rPr>
          <w:rFonts w:ascii="Times New Roman" w:hAnsi="Times New Roman" w:cs="Times New Roman"/>
          <w:sz w:val="24"/>
          <w:szCs w:val="24"/>
        </w:rPr>
        <w:t>значительный риск - III категория, если значение критерия «существенность» определяется по шкале оценок как «высокая оценка», 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</w:t>
      </w:r>
      <w:proofErr w:type="gramEnd"/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ED2">
        <w:rPr>
          <w:rFonts w:ascii="Times New Roman" w:hAnsi="Times New Roman" w:cs="Times New Roman"/>
          <w:sz w:val="24"/>
          <w:szCs w:val="24"/>
        </w:rPr>
        <w:t>средний риск - IV категория, если значение критерия «существенность»       и значение критерия «вероятность» определяются по шкале оценок как «средняя оценка» или значение критерия «существенность» определяется  по шкале оценок как «низкая оценка», а значение критерия «вероятность» определяется по шкале оценок как «высокая оценка»;</w:t>
      </w:r>
      <w:proofErr w:type="gramEnd"/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ED2">
        <w:rPr>
          <w:rFonts w:ascii="Times New Roman" w:hAnsi="Times New Roman" w:cs="Times New Roman"/>
          <w:sz w:val="24"/>
          <w:szCs w:val="24"/>
        </w:rPr>
        <w:t xml:space="preserve">умеренный риск - V категория, если значение критерия «существенность» определяется по </w:t>
      </w:r>
      <w:r w:rsidRPr="00803ED2">
        <w:rPr>
          <w:rFonts w:ascii="Times New Roman" w:hAnsi="Times New Roman" w:cs="Times New Roman"/>
          <w:sz w:val="24"/>
          <w:szCs w:val="24"/>
        </w:rPr>
        <w:lastRenderedPageBreak/>
        <w:t xml:space="preserve">шкале оценок как «средняя оценка», </w:t>
      </w:r>
      <w:r w:rsidRPr="00803ED2">
        <w:rPr>
          <w:rFonts w:ascii="Times New Roman" w:hAnsi="Times New Roman" w:cs="Times New Roman"/>
          <w:sz w:val="24"/>
          <w:szCs w:val="24"/>
        </w:rPr>
        <w:br/>
        <w:t>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    как «средняя оценка»;</w:t>
      </w:r>
      <w:proofErr w:type="gramEnd"/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>низкий риск - VI категория, если значение критерия «существенность»     и значение критерия «вероятность» определяются по шкале оценок как «низкая оценка».</w:t>
      </w:r>
    </w:p>
    <w:p w:rsidR="00803ED2" w:rsidRPr="00803ED2" w:rsidRDefault="00803ED2" w:rsidP="00803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803ED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03ED2">
        <w:rPr>
          <w:rFonts w:ascii="Times New Roman" w:hAnsi="Times New Roman" w:cs="Times New Roman"/>
          <w:sz w:val="24"/>
          <w:szCs w:val="24"/>
        </w:rPr>
        <w:t>В случае если объекты контроля имеют одинаковые значения критерия «вероятность» и критерия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3ED2">
        <w:rPr>
          <w:rFonts w:ascii="Times New Roman" w:hAnsi="Times New Roman" w:cs="Times New Roman"/>
          <w:sz w:val="24"/>
          <w:szCs w:val="24"/>
        </w:rPr>
        <w:t xml:space="preserve">существенность», приоритетным </w:t>
      </w:r>
      <w:r w:rsidRPr="00803ED2">
        <w:rPr>
          <w:rFonts w:ascii="Times New Roman" w:hAnsi="Times New Roman" w:cs="Times New Roman"/>
          <w:sz w:val="24"/>
          <w:szCs w:val="24"/>
        </w:rPr>
        <w:br/>
        <w:t xml:space="preserve">к включению в План контрольных мероприятий является объект контроля, </w:t>
      </w:r>
      <w:r w:rsidRPr="00803ED2">
        <w:rPr>
          <w:rFonts w:ascii="Times New Roman" w:hAnsi="Times New Roman" w:cs="Times New Roman"/>
          <w:sz w:val="24"/>
          <w:szCs w:val="24"/>
        </w:rPr>
        <w:br/>
        <w:t xml:space="preserve">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</w:t>
      </w:r>
      <w:r w:rsidRPr="00803ED2">
        <w:rPr>
          <w:rFonts w:ascii="Times New Roman" w:hAnsi="Times New Roman" w:cs="Times New Roman"/>
          <w:sz w:val="24"/>
          <w:szCs w:val="24"/>
        </w:rPr>
        <w:br/>
        <w:t>и составлением проекта плана контрольных мероприятий.</w:t>
      </w:r>
      <w:proofErr w:type="gramEnd"/>
    </w:p>
    <w:p w:rsidR="00803ED2" w:rsidRPr="00803ED2" w:rsidRDefault="00803ED2" w:rsidP="00803ED2">
      <w:pPr>
        <w:pStyle w:val="aff1"/>
        <w:widowControl w:val="0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>. Типовые темы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803ED2" w:rsidRPr="00803ED2" w:rsidRDefault="00803ED2" w:rsidP="00803ED2">
      <w:pPr>
        <w:pStyle w:val="aff1"/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 xml:space="preserve">План контрольных мероприятий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1-го Поныровского</w:t>
      </w:r>
      <w:r w:rsidRPr="00803ED2">
        <w:rPr>
          <w:rFonts w:ascii="Times New Roman" w:hAnsi="Times New Roman" w:cs="Times New Roman"/>
          <w:sz w:val="24"/>
          <w:szCs w:val="24"/>
        </w:rPr>
        <w:t xml:space="preserve"> сельсовета Поныровского района Курской области до завершения года, предшествующего планируемому году.</w:t>
      </w:r>
    </w:p>
    <w:p w:rsidR="00803ED2" w:rsidRPr="00803ED2" w:rsidRDefault="00803ED2" w:rsidP="00803ED2">
      <w:pPr>
        <w:pStyle w:val="aff1"/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D2">
        <w:rPr>
          <w:rFonts w:ascii="Times New Roman" w:hAnsi="Times New Roman" w:cs="Times New Roman"/>
          <w:sz w:val="24"/>
          <w:szCs w:val="24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942FCD" w:rsidRPr="00942FCD" w:rsidRDefault="00942FCD" w:rsidP="00803ED2">
      <w:pPr>
        <w:adjustRightInd/>
        <w:rPr>
          <w:b w:val="0"/>
          <w:bCs w:val="0"/>
          <w:sz w:val="24"/>
          <w:szCs w:val="24"/>
        </w:rPr>
      </w:pPr>
      <w:r w:rsidRPr="00942FCD">
        <w:rPr>
          <w:b w:val="0"/>
          <w:bCs w:val="0"/>
          <w:sz w:val="24"/>
          <w:szCs w:val="24"/>
        </w:rPr>
        <w:t xml:space="preserve">        </w:t>
      </w:r>
    </w:p>
    <w:sectPr w:rsidR="00942FCD" w:rsidRPr="00942FCD" w:rsidSect="00023BCF">
      <w:headerReference w:type="default" r:id="rId9"/>
      <w:footerReference w:type="default" r:id="rId10"/>
      <w:pgSz w:w="11906" w:h="16838"/>
      <w:pgMar w:top="568" w:right="566" w:bottom="568" w:left="1134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1A" w:rsidRDefault="00DC5F1A">
      <w:r>
        <w:separator/>
      </w:r>
    </w:p>
  </w:endnote>
  <w:endnote w:type="continuationSeparator" w:id="0">
    <w:p w:rsidR="00DC5F1A" w:rsidRDefault="00DC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5C" w:rsidRDefault="00DC5F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1A" w:rsidRDefault="00DC5F1A">
      <w:r>
        <w:separator/>
      </w:r>
    </w:p>
  </w:footnote>
  <w:footnote w:type="continuationSeparator" w:id="0">
    <w:p w:rsidR="00DC5F1A" w:rsidRDefault="00DC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5C" w:rsidRDefault="00DC5F1A">
    <w:pPr>
      <w:pStyle w:val="a6"/>
      <w:jc w:val="center"/>
    </w:pPr>
  </w:p>
  <w:p w:rsidR="0042605C" w:rsidRDefault="00E056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4E0A">
      <w:rPr>
        <w:noProof/>
      </w:rPr>
      <w:t>3</w:t>
    </w:r>
    <w:r>
      <w:fldChar w:fldCharType="end"/>
    </w:r>
  </w:p>
  <w:p w:rsidR="0042605C" w:rsidRDefault="00DC5F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D0A73"/>
    <w:multiLevelType w:val="multilevel"/>
    <w:tmpl w:val="3F9245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8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9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62266F"/>
    <w:multiLevelType w:val="multilevel"/>
    <w:tmpl w:val="59B02E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12D2B"/>
    <w:multiLevelType w:val="hybridMultilevel"/>
    <w:tmpl w:val="E69EDA52"/>
    <w:lvl w:ilvl="0" w:tplc="117053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48E1F28"/>
    <w:multiLevelType w:val="hybridMultilevel"/>
    <w:tmpl w:val="BC601E94"/>
    <w:lvl w:ilvl="0" w:tplc="3A4020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F5863"/>
    <w:multiLevelType w:val="hybridMultilevel"/>
    <w:tmpl w:val="D19831F0"/>
    <w:lvl w:ilvl="0" w:tplc="BCD842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E5BF8"/>
    <w:multiLevelType w:val="multilevel"/>
    <w:tmpl w:val="08342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40E70"/>
    <w:multiLevelType w:val="hybridMultilevel"/>
    <w:tmpl w:val="9C527A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31"/>
  </w:num>
  <w:num w:numId="9">
    <w:abstractNumId w:val="20"/>
  </w:num>
  <w:num w:numId="10">
    <w:abstractNumId w:val="16"/>
  </w:num>
  <w:num w:numId="11">
    <w:abstractNumId w:val="17"/>
  </w:num>
  <w:num w:numId="12">
    <w:abstractNumId w:val="6"/>
  </w:num>
  <w:num w:numId="13">
    <w:abstractNumId w:val="21"/>
  </w:num>
  <w:num w:numId="14">
    <w:abstractNumId w:val="11"/>
  </w:num>
  <w:num w:numId="15">
    <w:abstractNumId w:val="8"/>
  </w:num>
  <w:num w:numId="16">
    <w:abstractNumId w:val="14"/>
  </w:num>
  <w:num w:numId="17">
    <w:abstractNumId w:val="19"/>
  </w:num>
  <w:num w:numId="18">
    <w:abstractNumId w:val="23"/>
  </w:num>
  <w:num w:numId="19">
    <w:abstractNumId w:val="0"/>
  </w:num>
  <w:num w:numId="20">
    <w:abstractNumId w:val="24"/>
  </w:num>
  <w:num w:numId="21">
    <w:abstractNumId w:val="29"/>
  </w:num>
  <w:num w:numId="22">
    <w:abstractNumId w:val="9"/>
  </w:num>
  <w:num w:numId="23">
    <w:abstractNumId w:val="25"/>
  </w:num>
  <w:num w:numId="24">
    <w:abstractNumId w:val="27"/>
  </w:num>
  <w:num w:numId="25">
    <w:abstractNumId w:val="22"/>
  </w:num>
  <w:num w:numId="26">
    <w:abstractNumId w:val="28"/>
  </w:num>
  <w:num w:numId="27">
    <w:abstractNumId w:val="5"/>
  </w:num>
  <w:num w:numId="28">
    <w:abstractNumId w:val="30"/>
  </w:num>
  <w:num w:numId="29">
    <w:abstractNumId w:val="33"/>
  </w:num>
  <w:num w:numId="30">
    <w:abstractNumId w:val="15"/>
  </w:num>
  <w:num w:numId="31">
    <w:abstractNumId w:val="32"/>
  </w:num>
  <w:num w:numId="32">
    <w:abstractNumId w:val="7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A5"/>
    <w:rsid w:val="000036CC"/>
    <w:rsid w:val="00023BCF"/>
    <w:rsid w:val="0015057F"/>
    <w:rsid w:val="001517AB"/>
    <w:rsid w:val="0017267A"/>
    <w:rsid w:val="002615EB"/>
    <w:rsid w:val="002F7C5D"/>
    <w:rsid w:val="003755A3"/>
    <w:rsid w:val="006619B7"/>
    <w:rsid w:val="006B2750"/>
    <w:rsid w:val="00803ED2"/>
    <w:rsid w:val="008D33A2"/>
    <w:rsid w:val="00942FCD"/>
    <w:rsid w:val="00A7117A"/>
    <w:rsid w:val="00D00F4B"/>
    <w:rsid w:val="00D76B24"/>
    <w:rsid w:val="00DC5F1A"/>
    <w:rsid w:val="00E0566F"/>
    <w:rsid w:val="00EB6DA5"/>
    <w:rsid w:val="00ED2A3E"/>
    <w:rsid w:val="00F44E0A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6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66F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7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5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66F"/>
  </w:style>
  <w:style w:type="paragraph" w:customStyle="1" w:styleId="5">
    <w:name w:val="Знак Знак5 Знак Знак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sz w:val="24"/>
      <w:szCs w:val="24"/>
      <w:lang w:val="en-US" w:eastAsia="en-US"/>
    </w:rPr>
  </w:style>
  <w:style w:type="paragraph" w:customStyle="1" w:styleId="Standard">
    <w:name w:val="Standard"/>
    <w:rsid w:val="00E0566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4">
    <w:name w:val="Body Text"/>
    <w:basedOn w:val="a"/>
    <w:link w:val="a5"/>
    <w:rsid w:val="00E0566F"/>
    <w:pPr>
      <w:widowControl/>
      <w:autoSpaceDE/>
      <w:autoSpaceDN/>
      <w:adjustRightInd/>
      <w:spacing w:line="360" w:lineRule="auto"/>
      <w:jc w:val="both"/>
    </w:pPr>
    <w:rPr>
      <w:b w:val="0"/>
      <w:bCs w:val="0"/>
      <w:sz w:val="28"/>
    </w:rPr>
  </w:style>
  <w:style w:type="character" w:customStyle="1" w:styleId="a5">
    <w:name w:val="Основной текст Знак"/>
    <w:basedOn w:val="a0"/>
    <w:link w:val="a4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E0566F"/>
    <w:pPr>
      <w:widowControl/>
      <w:tabs>
        <w:tab w:val="center" w:pos="4153"/>
        <w:tab w:val="right" w:pos="8306"/>
      </w:tabs>
      <w:autoSpaceDE/>
      <w:autoSpaceDN/>
      <w:adjustRightInd/>
    </w:pPr>
    <w:rPr>
      <w:b w:val="0"/>
      <w:bCs w:val="0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0566F"/>
  </w:style>
  <w:style w:type="paragraph" w:styleId="a9">
    <w:name w:val="footer"/>
    <w:basedOn w:val="a"/>
    <w:link w:val="aa"/>
    <w:rsid w:val="00E0566F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</w:rPr>
  </w:style>
  <w:style w:type="character" w:customStyle="1" w:styleId="aa">
    <w:name w:val="Нижний колонтитул Знак"/>
    <w:basedOn w:val="a0"/>
    <w:link w:val="a9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0566F"/>
    <w:pPr>
      <w:widowControl/>
      <w:autoSpaceDE/>
      <w:autoSpaceDN/>
      <w:adjustRightInd/>
      <w:spacing w:after="120" w:line="480" w:lineRule="auto"/>
    </w:pPr>
    <w:rPr>
      <w:b w:val="0"/>
      <w:bCs w:val="0"/>
      <w:sz w:val="28"/>
    </w:rPr>
  </w:style>
  <w:style w:type="character" w:customStyle="1" w:styleId="22">
    <w:name w:val="Основной текст 2 Знак"/>
    <w:basedOn w:val="a0"/>
    <w:link w:val="21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E0566F"/>
  </w:style>
  <w:style w:type="character" w:styleId="ab">
    <w:name w:val="Hyperlink"/>
    <w:rsid w:val="00E0566F"/>
    <w:rPr>
      <w:color w:val="0000FF"/>
      <w:u w:val="single"/>
    </w:rPr>
  </w:style>
  <w:style w:type="paragraph" w:customStyle="1" w:styleId="ConsPlusNonformat">
    <w:name w:val="ConsPlusNonformat"/>
    <w:uiPriority w:val="99"/>
    <w:rsid w:val="00E0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E0566F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rsid w:val="00E056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05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566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E0566F"/>
    <w:pPr>
      <w:widowControl/>
      <w:autoSpaceDE/>
      <w:autoSpaceDN/>
      <w:adjustRightInd/>
      <w:spacing w:after="120"/>
      <w:ind w:left="283"/>
    </w:pPr>
    <w:rPr>
      <w:b w:val="0"/>
      <w:bCs w:val="0"/>
      <w:sz w:val="28"/>
    </w:rPr>
  </w:style>
  <w:style w:type="character" w:customStyle="1" w:styleId="af">
    <w:name w:val="Основной текст с отступом Знак"/>
    <w:basedOn w:val="a0"/>
    <w:link w:val="ae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0">
    <w:name w:val="Normal (Web)"/>
    <w:basedOn w:val="a"/>
    <w:uiPriority w:val="99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text2cl">
    <w:name w:val="text2cl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HTML">
    <w:name w:val="HTML Preformatted"/>
    <w:basedOn w:val="a"/>
    <w:link w:val="HTML0"/>
    <w:rsid w:val="00E05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E056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E0566F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E0566F"/>
    <w:rPr>
      <w:rFonts w:cs="Times New Roman"/>
      <w:b/>
    </w:rPr>
  </w:style>
  <w:style w:type="paragraph" w:customStyle="1" w:styleId="23">
    <w:name w:val="Абзац списка2"/>
    <w:basedOn w:val="a"/>
    <w:rsid w:val="00E0566F"/>
    <w:pPr>
      <w:widowControl/>
      <w:suppressAutoHyphens/>
      <w:autoSpaceDE/>
      <w:autoSpaceDN/>
      <w:adjustRightInd/>
      <w:spacing w:line="100" w:lineRule="atLeast"/>
      <w:ind w:left="720"/>
    </w:pPr>
    <w:rPr>
      <w:rFonts w:ascii="Calibri" w:hAnsi="Calibri"/>
      <w:b w:val="0"/>
      <w:bCs w:val="0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1">
    <w:name w:val="consplusnormal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rsid w:val="00E05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E0566F"/>
    <w:pPr>
      <w:widowControl/>
      <w:autoSpaceDE/>
      <w:autoSpaceDN/>
      <w:adjustRightInd/>
    </w:pPr>
    <w:rPr>
      <w:b w:val="0"/>
      <w:bCs w:val="0"/>
      <w:sz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E056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E0566F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E0566F"/>
    <w:pPr>
      <w:widowControl/>
      <w:autoSpaceDE/>
      <w:autoSpaceDN/>
      <w:adjustRightInd/>
      <w:spacing w:before="200" w:line="276" w:lineRule="auto"/>
      <w:ind w:firstLine="709"/>
      <w:jc w:val="center"/>
      <w:outlineLvl w:val="1"/>
    </w:pPr>
    <w:rPr>
      <w:rFonts w:ascii="Calibri" w:hAnsi="Calibri" w:cs="Calibri"/>
      <w:sz w:val="26"/>
      <w:szCs w:val="26"/>
      <w:lang w:val="en-US" w:eastAsia="en-US"/>
    </w:rPr>
  </w:style>
  <w:style w:type="character" w:customStyle="1" w:styleId="30">
    <w:name w:val="Стиль3 Знак"/>
    <w:link w:val="3"/>
    <w:rsid w:val="00E0566F"/>
    <w:rPr>
      <w:rFonts w:ascii="Calibri" w:eastAsia="Times New Roman" w:hAnsi="Calibri" w:cs="Calibri"/>
      <w:b/>
      <w:bCs/>
      <w:sz w:val="26"/>
      <w:szCs w:val="26"/>
      <w:lang w:val="en-US"/>
    </w:rPr>
  </w:style>
  <w:style w:type="paragraph" w:customStyle="1" w:styleId="af4">
    <w:name w:val="Базовый"/>
    <w:rsid w:val="00E0566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E0566F"/>
    <w:rPr>
      <w:i/>
      <w:iCs/>
      <w:color w:val="006600"/>
    </w:rPr>
  </w:style>
  <w:style w:type="paragraph" w:styleId="af6">
    <w:name w:val="footnote text"/>
    <w:basedOn w:val="a"/>
    <w:link w:val="af7"/>
    <w:rsid w:val="00E0566F"/>
    <w:pPr>
      <w:widowControl/>
      <w:autoSpaceDE/>
      <w:autoSpaceDN/>
      <w:adjustRightInd/>
    </w:pPr>
    <w:rPr>
      <w:b w:val="0"/>
      <w:bCs w:val="0"/>
    </w:rPr>
  </w:style>
  <w:style w:type="character" w:customStyle="1" w:styleId="af7">
    <w:name w:val="Текст сноски Знак"/>
    <w:basedOn w:val="a0"/>
    <w:link w:val="af6"/>
    <w:rsid w:val="00E0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E0566F"/>
    <w:rPr>
      <w:vertAlign w:val="superscript"/>
    </w:rPr>
  </w:style>
  <w:style w:type="paragraph" w:customStyle="1" w:styleId="p7">
    <w:name w:val="p7"/>
    <w:basedOn w:val="af4"/>
    <w:rsid w:val="00E0566F"/>
  </w:style>
  <w:style w:type="paragraph" w:customStyle="1" w:styleId="af9">
    <w:name w:val="Знак Знак"/>
    <w:basedOn w:val="a"/>
    <w:rsid w:val="00E0566F"/>
    <w:pPr>
      <w:widowControl/>
      <w:autoSpaceDE/>
      <w:autoSpaceDN/>
      <w:adjustRightInd/>
      <w:spacing w:after="160" w:line="240" w:lineRule="exact"/>
    </w:pPr>
    <w:rPr>
      <w:rFonts w:ascii="Verdana" w:hAnsi="Verdana"/>
      <w:b w:val="0"/>
      <w:bCs w:val="0"/>
      <w:lang w:val="en-US" w:eastAsia="en-US"/>
    </w:rPr>
  </w:style>
  <w:style w:type="paragraph" w:customStyle="1" w:styleId="13">
    <w:name w:val="Абзац списка1"/>
    <w:rsid w:val="00E0566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E0566F"/>
  </w:style>
  <w:style w:type="character" w:customStyle="1" w:styleId="31">
    <w:name w:val="Основной шрифт абзаца3"/>
    <w:rsid w:val="00E0566F"/>
  </w:style>
  <w:style w:type="character" w:customStyle="1" w:styleId="WW8Num1z0">
    <w:name w:val="WW8Num1z0"/>
    <w:rsid w:val="00E0566F"/>
  </w:style>
  <w:style w:type="character" w:customStyle="1" w:styleId="WW8Num1z1">
    <w:name w:val="WW8Num1z1"/>
    <w:rsid w:val="00E0566F"/>
  </w:style>
  <w:style w:type="character" w:customStyle="1" w:styleId="WW8Num1z2">
    <w:name w:val="WW8Num1z2"/>
    <w:rsid w:val="00E0566F"/>
  </w:style>
  <w:style w:type="character" w:customStyle="1" w:styleId="WW8Num1z3">
    <w:name w:val="WW8Num1z3"/>
    <w:rsid w:val="00E0566F"/>
  </w:style>
  <w:style w:type="character" w:customStyle="1" w:styleId="WW8Num1z4">
    <w:name w:val="WW8Num1z4"/>
    <w:rsid w:val="00E0566F"/>
  </w:style>
  <w:style w:type="character" w:customStyle="1" w:styleId="WW8Num1z5">
    <w:name w:val="WW8Num1z5"/>
    <w:rsid w:val="00E0566F"/>
  </w:style>
  <w:style w:type="character" w:customStyle="1" w:styleId="WW8Num1z6">
    <w:name w:val="WW8Num1z6"/>
    <w:rsid w:val="00E0566F"/>
  </w:style>
  <w:style w:type="character" w:customStyle="1" w:styleId="WW8Num1z7">
    <w:name w:val="WW8Num1z7"/>
    <w:rsid w:val="00E0566F"/>
  </w:style>
  <w:style w:type="character" w:customStyle="1" w:styleId="WW8Num1z8">
    <w:name w:val="WW8Num1z8"/>
    <w:rsid w:val="00E0566F"/>
  </w:style>
  <w:style w:type="character" w:customStyle="1" w:styleId="24">
    <w:name w:val="Основной шрифт абзаца2"/>
    <w:rsid w:val="00E0566F"/>
  </w:style>
  <w:style w:type="character" w:customStyle="1" w:styleId="WW8Num2z0">
    <w:name w:val="WW8Num2z0"/>
    <w:rsid w:val="00E0566F"/>
    <w:rPr>
      <w:rFonts w:ascii="Symbol" w:hAnsi="Symbol" w:cs="Symbol"/>
    </w:rPr>
  </w:style>
  <w:style w:type="character" w:customStyle="1" w:styleId="14">
    <w:name w:val="Основной шрифт абзаца1"/>
    <w:rsid w:val="00E0566F"/>
  </w:style>
  <w:style w:type="character" w:customStyle="1" w:styleId="ListLabel1">
    <w:name w:val="ListLabel 1"/>
    <w:rsid w:val="00E0566F"/>
    <w:rPr>
      <w:rFonts w:cs="Symbol"/>
    </w:rPr>
  </w:style>
  <w:style w:type="character" w:customStyle="1" w:styleId="ListLabel2">
    <w:name w:val="ListLabel 2"/>
    <w:rsid w:val="00E0566F"/>
    <w:rPr>
      <w:rFonts w:cs="Courier New"/>
    </w:rPr>
  </w:style>
  <w:style w:type="character" w:customStyle="1" w:styleId="ListLabel3">
    <w:name w:val="ListLabel 3"/>
    <w:rsid w:val="00E0566F"/>
    <w:rPr>
      <w:rFonts w:cs="Wingdings"/>
    </w:rPr>
  </w:style>
  <w:style w:type="character" w:customStyle="1" w:styleId="4">
    <w:name w:val="Основной шрифт абзаца4"/>
    <w:rsid w:val="00E0566F"/>
  </w:style>
  <w:style w:type="character" w:customStyle="1" w:styleId="15">
    <w:name w:val="Просмотренная гиперссылка1"/>
    <w:basedOn w:val="4"/>
    <w:rsid w:val="00E0566F"/>
  </w:style>
  <w:style w:type="character" w:customStyle="1" w:styleId="16">
    <w:name w:val="Номер страницы1"/>
    <w:basedOn w:val="4"/>
    <w:rsid w:val="00E0566F"/>
  </w:style>
  <w:style w:type="character" w:customStyle="1" w:styleId="afa">
    <w:name w:val="Символ сноски"/>
    <w:rsid w:val="00E0566F"/>
    <w:rPr>
      <w:vertAlign w:val="superscript"/>
    </w:rPr>
  </w:style>
  <w:style w:type="character" w:customStyle="1" w:styleId="s1">
    <w:name w:val="s1"/>
    <w:basedOn w:val="4"/>
    <w:rsid w:val="00E0566F"/>
  </w:style>
  <w:style w:type="character" w:customStyle="1" w:styleId="apple-converted-space">
    <w:name w:val="apple-converted-space"/>
    <w:basedOn w:val="4"/>
    <w:rsid w:val="00E0566F"/>
  </w:style>
  <w:style w:type="character" w:customStyle="1" w:styleId="s8">
    <w:name w:val="s8"/>
    <w:basedOn w:val="4"/>
    <w:rsid w:val="00E0566F"/>
  </w:style>
  <w:style w:type="character" w:customStyle="1" w:styleId="s12">
    <w:name w:val="s12"/>
    <w:basedOn w:val="4"/>
    <w:rsid w:val="00E0566F"/>
  </w:style>
  <w:style w:type="character" w:customStyle="1" w:styleId="s2">
    <w:name w:val="s2"/>
    <w:basedOn w:val="4"/>
    <w:rsid w:val="00E0566F"/>
  </w:style>
  <w:style w:type="character" w:styleId="afb">
    <w:name w:val="FollowedHyperlink"/>
    <w:rsid w:val="00E0566F"/>
    <w:rPr>
      <w:color w:val="800000"/>
      <w:u w:val="single"/>
    </w:rPr>
  </w:style>
  <w:style w:type="paragraph" w:customStyle="1" w:styleId="afc">
    <w:name w:val="Заголовок"/>
    <w:basedOn w:val="a"/>
    <w:next w:val="a4"/>
    <w:rsid w:val="00E0566F"/>
    <w:pPr>
      <w:keepNext/>
      <w:widowControl/>
      <w:tabs>
        <w:tab w:val="left" w:pos="709"/>
      </w:tabs>
      <w:suppressAutoHyphens/>
      <w:autoSpaceDE/>
      <w:autoSpaceDN/>
      <w:adjustRightInd/>
      <w:spacing w:before="240" w:after="120" w:line="276" w:lineRule="atLeast"/>
    </w:pPr>
    <w:rPr>
      <w:rFonts w:ascii="Arial" w:eastAsia="SimSun" w:hAnsi="Arial" w:cs="Mangal"/>
      <w:b w:val="0"/>
      <w:bCs w:val="0"/>
      <w:color w:val="00000A"/>
      <w:kern w:val="1"/>
      <w:sz w:val="28"/>
      <w:szCs w:val="28"/>
      <w:lang w:eastAsia="ar-SA"/>
    </w:rPr>
  </w:style>
  <w:style w:type="paragraph" w:styleId="afd">
    <w:name w:val="List"/>
    <w:basedOn w:val="a4"/>
    <w:rsid w:val="00E0566F"/>
    <w:pPr>
      <w:tabs>
        <w:tab w:val="left" w:pos="709"/>
      </w:tabs>
      <w:suppressAutoHyphens/>
      <w:spacing w:after="120" w:line="276" w:lineRule="atLeast"/>
      <w:jc w:val="left"/>
    </w:pPr>
    <w:rPr>
      <w:rFonts w:ascii="Calibri" w:hAnsi="Calibri" w:cs="Mangal"/>
      <w:color w:val="00000A"/>
      <w:kern w:val="1"/>
      <w:sz w:val="22"/>
      <w:szCs w:val="22"/>
      <w:lang w:eastAsia="ar-SA"/>
    </w:rPr>
  </w:style>
  <w:style w:type="paragraph" w:customStyle="1" w:styleId="32">
    <w:name w:val="Название3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Mangal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Mangal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7">
    <w:name w:val="Название объекта1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Mangal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Mangal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25">
    <w:name w:val="Название2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Tahoma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Tahoma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8">
    <w:name w:val="Название1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Mangal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Mangal"/>
      <w:b w:val="0"/>
      <w:bCs w:val="0"/>
      <w:color w:val="00000A"/>
      <w:kern w:val="1"/>
      <w:sz w:val="22"/>
      <w:szCs w:val="22"/>
      <w:lang w:eastAsia="ar-SA"/>
    </w:rPr>
  </w:style>
  <w:style w:type="character" w:customStyle="1" w:styleId="1a">
    <w:name w:val="Нижний колонтитул Знак1"/>
    <w:basedOn w:val="a0"/>
    <w:rsid w:val="00E0566F"/>
    <w:rPr>
      <w:color w:val="00000A"/>
      <w:kern w:val="1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uiPriority w:val="99"/>
    <w:rsid w:val="00E0566F"/>
    <w:rPr>
      <w:color w:val="00000A"/>
      <w:kern w:val="1"/>
      <w:sz w:val="24"/>
      <w:szCs w:val="24"/>
      <w:lang w:eastAsia="ar-SA"/>
    </w:rPr>
  </w:style>
  <w:style w:type="paragraph" w:customStyle="1" w:styleId="afe">
    <w:name w:val="Таблицы (моноширинный)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c">
    <w:name w:val="Текст выноски1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d">
    <w:name w:val="Текст сноски1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e">
    <w:name w:val="Обычный (веб)1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msolistparagraph0">
    <w:name w:val="msolistparagraph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34">
    <w:name w:val="Абзац списка3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5">
    <w:name w:val="p5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13">
    <w:name w:val="p13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17">
    <w:name w:val="p17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ConsPlusDocList">
    <w:name w:val="ConsPlusDocList"/>
    <w:rsid w:val="00E0566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ff">
    <w:name w:val="Знак Знак Знак Знак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aff0">
    <w:name w:val="Содержимое врезки"/>
    <w:basedOn w:val="a4"/>
    <w:rsid w:val="00E0566F"/>
    <w:pPr>
      <w:tabs>
        <w:tab w:val="left" w:pos="709"/>
      </w:tabs>
      <w:suppressAutoHyphens/>
      <w:spacing w:after="120" w:line="276" w:lineRule="atLeast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6">
    <w:name w:val="Знак Знак6 Знак Знак Знак Знак"/>
    <w:basedOn w:val="a"/>
    <w:rsid w:val="00E0566F"/>
    <w:pPr>
      <w:widowControl/>
      <w:autoSpaceDE/>
      <w:autoSpaceDN/>
      <w:adjustRightInd/>
      <w:spacing w:after="160" w:line="240" w:lineRule="exact"/>
    </w:pPr>
    <w:rPr>
      <w:rFonts w:ascii="Verdana" w:hAnsi="Verdana"/>
      <w:b w:val="0"/>
      <w:bCs w:val="0"/>
      <w:lang w:val="en-US" w:eastAsia="en-US"/>
    </w:rPr>
  </w:style>
  <w:style w:type="character" w:customStyle="1" w:styleId="27">
    <w:name w:val="Основной текст (2)_"/>
    <w:basedOn w:val="a0"/>
    <w:link w:val="28"/>
    <w:rsid w:val="00023B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23BCF"/>
    <w:pPr>
      <w:shd w:val="clear" w:color="auto" w:fill="FFFFFF"/>
      <w:autoSpaceDE/>
      <w:autoSpaceDN/>
      <w:adjustRightInd/>
      <w:spacing w:line="226" w:lineRule="exact"/>
      <w:jc w:val="both"/>
    </w:pPr>
    <w:rPr>
      <w:b w:val="0"/>
      <w:bCs w:val="0"/>
      <w:sz w:val="26"/>
      <w:szCs w:val="26"/>
      <w:lang w:eastAsia="en-US"/>
    </w:rPr>
  </w:style>
  <w:style w:type="paragraph" w:styleId="aff1">
    <w:name w:val="List Paragraph"/>
    <w:basedOn w:val="a"/>
    <w:uiPriority w:val="99"/>
    <w:qFormat/>
    <w:rsid w:val="00803ED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6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66F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7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5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66F"/>
  </w:style>
  <w:style w:type="paragraph" w:customStyle="1" w:styleId="5">
    <w:name w:val="Знак Знак5 Знак Знак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sz w:val="24"/>
      <w:szCs w:val="24"/>
      <w:lang w:val="en-US" w:eastAsia="en-US"/>
    </w:rPr>
  </w:style>
  <w:style w:type="paragraph" w:customStyle="1" w:styleId="Standard">
    <w:name w:val="Standard"/>
    <w:rsid w:val="00E0566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4">
    <w:name w:val="Body Text"/>
    <w:basedOn w:val="a"/>
    <w:link w:val="a5"/>
    <w:rsid w:val="00E0566F"/>
    <w:pPr>
      <w:widowControl/>
      <w:autoSpaceDE/>
      <w:autoSpaceDN/>
      <w:adjustRightInd/>
      <w:spacing w:line="360" w:lineRule="auto"/>
      <w:jc w:val="both"/>
    </w:pPr>
    <w:rPr>
      <w:b w:val="0"/>
      <w:bCs w:val="0"/>
      <w:sz w:val="28"/>
    </w:rPr>
  </w:style>
  <w:style w:type="character" w:customStyle="1" w:styleId="a5">
    <w:name w:val="Основной текст Знак"/>
    <w:basedOn w:val="a0"/>
    <w:link w:val="a4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E0566F"/>
    <w:pPr>
      <w:widowControl/>
      <w:tabs>
        <w:tab w:val="center" w:pos="4153"/>
        <w:tab w:val="right" w:pos="8306"/>
      </w:tabs>
      <w:autoSpaceDE/>
      <w:autoSpaceDN/>
      <w:adjustRightInd/>
    </w:pPr>
    <w:rPr>
      <w:b w:val="0"/>
      <w:bCs w:val="0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0566F"/>
  </w:style>
  <w:style w:type="paragraph" w:styleId="a9">
    <w:name w:val="footer"/>
    <w:basedOn w:val="a"/>
    <w:link w:val="aa"/>
    <w:rsid w:val="00E0566F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</w:rPr>
  </w:style>
  <w:style w:type="character" w:customStyle="1" w:styleId="aa">
    <w:name w:val="Нижний колонтитул Знак"/>
    <w:basedOn w:val="a0"/>
    <w:link w:val="a9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0566F"/>
    <w:pPr>
      <w:widowControl/>
      <w:autoSpaceDE/>
      <w:autoSpaceDN/>
      <w:adjustRightInd/>
      <w:spacing w:after="120" w:line="480" w:lineRule="auto"/>
    </w:pPr>
    <w:rPr>
      <w:b w:val="0"/>
      <w:bCs w:val="0"/>
      <w:sz w:val="28"/>
    </w:rPr>
  </w:style>
  <w:style w:type="character" w:customStyle="1" w:styleId="22">
    <w:name w:val="Основной текст 2 Знак"/>
    <w:basedOn w:val="a0"/>
    <w:link w:val="21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E0566F"/>
  </w:style>
  <w:style w:type="character" w:styleId="ab">
    <w:name w:val="Hyperlink"/>
    <w:rsid w:val="00E0566F"/>
    <w:rPr>
      <w:color w:val="0000FF"/>
      <w:u w:val="single"/>
    </w:rPr>
  </w:style>
  <w:style w:type="paragraph" w:customStyle="1" w:styleId="ConsPlusNonformat">
    <w:name w:val="ConsPlusNonformat"/>
    <w:uiPriority w:val="99"/>
    <w:rsid w:val="00E0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E0566F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rsid w:val="00E056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05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566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E0566F"/>
    <w:pPr>
      <w:widowControl/>
      <w:autoSpaceDE/>
      <w:autoSpaceDN/>
      <w:adjustRightInd/>
      <w:spacing w:after="120"/>
      <w:ind w:left="283"/>
    </w:pPr>
    <w:rPr>
      <w:b w:val="0"/>
      <w:bCs w:val="0"/>
      <w:sz w:val="28"/>
    </w:rPr>
  </w:style>
  <w:style w:type="character" w:customStyle="1" w:styleId="af">
    <w:name w:val="Основной текст с отступом Знак"/>
    <w:basedOn w:val="a0"/>
    <w:link w:val="ae"/>
    <w:rsid w:val="00E0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0">
    <w:name w:val="Normal (Web)"/>
    <w:basedOn w:val="a"/>
    <w:uiPriority w:val="99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text2cl">
    <w:name w:val="text2cl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HTML">
    <w:name w:val="HTML Preformatted"/>
    <w:basedOn w:val="a"/>
    <w:link w:val="HTML0"/>
    <w:rsid w:val="00E05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E056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E0566F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E0566F"/>
    <w:rPr>
      <w:rFonts w:cs="Times New Roman"/>
      <w:b/>
    </w:rPr>
  </w:style>
  <w:style w:type="paragraph" w:customStyle="1" w:styleId="23">
    <w:name w:val="Абзац списка2"/>
    <w:basedOn w:val="a"/>
    <w:rsid w:val="00E0566F"/>
    <w:pPr>
      <w:widowControl/>
      <w:suppressAutoHyphens/>
      <w:autoSpaceDE/>
      <w:autoSpaceDN/>
      <w:adjustRightInd/>
      <w:spacing w:line="100" w:lineRule="atLeast"/>
      <w:ind w:left="720"/>
    </w:pPr>
    <w:rPr>
      <w:rFonts w:ascii="Calibri" w:hAnsi="Calibri"/>
      <w:b w:val="0"/>
      <w:bCs w:val="0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1">
    <w:name w:val="consplusnormal"/>
    <w:basedOn w:val="a"/>
    <w:rsid w:val="00E056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rsid w:val="00E05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E0566F"/>
    <w:pPr>
      <w:widowControl/>
      <w:autoSpaceDE/>
      <w:autoSpaceDN/>
      <w:adjustRightInd/>
    </w:pPr>
    <w:rPr>
      <w:b w:val="0"/>
      <w:bCs w:val="0"/>
      <w:sz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E056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E0566F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E0566F"/>
    <w:pPr>
      <w:widowControl/>
      <w:autoSpaceDE/>
      <w:autoSpaceDN/>
      <w:adjustRightInd/>
      <w:spacing w:before="200" w:line="276" w:lineRule="auto"/>
      <w:ind w:firstLine="709"/>
      <w:jc w:val="center"/>
      <w:outlineLvl w:val="1"/>
    </w:pPr>
    <w:rPr>
      <w:rFonts w:ascii="Calibri" w:hAnsi="Calibri" w:cs="Calibri"/>
      <w:sz w:val="26"/>
      <w:szCs w:val="26"/>
      <w:lang w:val="en-US" w:eastAsia="en-US"/>
    </w:rPr>
  </w:style>
  <w:style w:type="character" w:customStyle="1" w:styleId="30">
    <w:name w:val="Стиль3 Знак"/>
    <w:link w:val="3"/>
    <w:rsid w:val="00E0566F"/>
    <w:rPr>
      <w:rFonts w:ascii="Calibri" w:eastAsia="Times New Roman" w:hAnsi="Calibri" w:cs="Calibri"/>
      <w:b/>
      <w:bCs/>
      <w:sz w:val="26"/>
      <w:szCs w:val="26"/>
      <w:lang w:val="en-US"/>
    </w:rPr>
  </w:style>
  <w:style w:type="paragraph" w:customStyle="1" w:styleId="af4">
    <w:name w:val="Базовый"/>
    <w:rsid w:val="00E0566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E0566F"/>
    <w:rPr>
      <w:i/>
      <w:iCs/>
      <w:color w:val="006600"/>
    </w:rPr>
  </w:style>
  <w:style w:type="paragraph" w:styleId="af6">
    <w:name w:val="footnote text"/>
    <w:basedOn w:val="a"/>
    <w:link w:val="af7"/>
    <w:rsid w:val="00E0566F"/>
    <w:pPr>
      <w:widowControl/>
      <w:autoSpaceDE/>
      <w:autoSpaceDN/>
      <w:adjustRightInd/>
    </w:pPr>
    <w:rPr>
      <w:b w:val="0"/>
      <w:bCs w:val="0"/>
    </w:rPr>
  </w:style>
  <w:style w:type="character" w:customStyle="1" w:styleId="af7">
    <w:name w:val="Текст сноски Знак"/>
    <w:basedOn w:val="a0"/>
    <w:link w:val="af6"/>
    <w:rsid w:val="00E0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E0566F"/>
    <w:rPr>
      <w:vertAlign w:val="superscript"/>
    </w:rPr>
  </w:style>
  <w:style w:type="paragraph" w:customStyle="1" w:styleId="p7">
    <w:name w:val="p7"/>
    <w:basedOn w:val="af4"/>
    <w:rsid w:val="00E0566F"/>
  </w:style>
  <w:style w:type="paragraph" w:customStyle="1" w:styleId="af9">
    <w:name w:val="Знак Знак"/>
    <w:basedOn w:val="a"/>
    <w:rsid w:val="00E0566F"/>
    <w:pPr>
      <w:widowControl/>
      <w:autoSpaceDE/>
      <w:autoSpaceDN/>
      <w:adjustRightInd/>
      <w:spacing w:after="160" w:line="240" w:lineRule="exact"/>
    </w:pPr>
    <w:rPr>
      <w:rFonts w:ascii="Verdana" w:hAnsi="Verdana"/>
      <w:b w:val="0"/>
      <w:bCs w:val="0"/>
      <w:lang w:val="en-US" w:eastAsia="en-US"/>
    </w:rPr>
  </w:style>
  <w:style w:type="paragraph" w:customStyle="1" w:styleId="13">
    <w:name w:val="Абзац списка1"/>
    <w:rsid w:val="00E0566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E0566F"/>
  </w:style>
  <w:style w:type="character" w:customStyle="1" w:styleId="31">
    <w:name w:val="Основной шрифт абзаца3"/>
    <w:rsid w:val="00E0566F"/>
  </w:style>
  <w:style w:type="character" w:customStyle="1" w:styleId="WW8Num1z0">
    <w:name w:val="WW8Num1z0"/>
    <w:rsid w:val="00E0566F"/>
  </w:style>
  <w:style w:type="character" w:customStyle="1" w:styleId="WW8Num1z1">
    <w:name w:val="WW8Num1z1"/>
    <w:rsid w:val="00E0566F"/>
  </w:style>
  <w:style w:type="character" w:customStyle="1" w:styleId="WW8Num1z2">
    <w:name w:val="WW8Num1z2"/>
    <w:rsid w:val="00E0566F"/>
  </w:style>
  <w:style w:type="character" w:customStyle="1" w:styleId="WW8Num1z3">
    <w:name w:val="WW8Num1z3"/>
    <w:rsid w:val="00E0566F"/>
  </w:style>
  <w:style w:type="character" w:customStyle="1" w:styleId="WW8Num1z4">
    <w:name w:val="WW8Num1z4"/>
    <w:rsid w:val="00E0566F"/>
  </w:style>
  <w:style w:type="character" w:customStyle="1" w:styleId="WW8Num1z5">
    <w:name w:val="WW8Num1z5"/>
    <w:rsid w:val="00E0566F"/>
  </w:style>
  <w:style w:type="character" w:customStyle="1" w:styleId="WW8Num1z6">
    <w:name w:val="WW8Num1z6"/>
    <w:rsid w:val="00E0566F"/>
  </w:style>
  <w:style w:type="character" w:customStyle="1" w:styleId="WW8Num1z7">
    <w:name w:val="WW8Num1z7"/>
    <w:rsid w:val="00E0566F"/>
  </w:style>
  <w:style w:type="character" w:customStyle="1" w:styleId="WW8Num1z8">
    <w:name w:val="WW8Num1z8"/>
    <w:rsid w:val="00E0566F"/>
  </w:style>
  <w:style w:type="character" w:customStyle="1" w:styleId="24">
    <w:name w:val="Основной шрифт абзаца2"/>
    <w:rsid w:val="00E0566F"/>
  </w:style>
  <w:style w:type="character" w:customStyle="1" w:styleId="WW8Num2z0">
    <w:name w:val="WW8Num2z0"/>
    <w:rsid w:val="00E0566F"/>
    <w:rPr>
      <w:rFonts w:ascii="Symbol" w:hAnsi="Symbol" w:cs="Symbol"/>
    </w:rPr>
  </w:style>
  <w:style w:type="character" w:customStyle="1" w:styleId="14">
    <w:name w:val="Основной шрифт абзаца1"/>
    <w:rsid w:val="00E0566F"/>
  </w:style>
  <w:style w:type="character" w:customStyle="1" w:styleId="ListLabel1">
    <w:name w:val="ListLabel 1"/>
    <w:rsid w:val="00E0566F"/>
    <w:rPr>
      <w:rFonts w:cs="Symbol"/>
    </w:rPr>
  </w:style>
  <w:style w:type="character" w:customStyle="1" w:styleId="ListLabel2">
    <w:name w:val="ListLabel 2"/>
    <w:rsid w:val="00E0566F"/>
    <w:rPr>
      <w:rFonts w:cs="Courier New"/>
    </w:rPr>
  </w:style>
  <w:style w:type="character" w:customStyle="1" w:styleId="ListLabel3">
    <w:name w:val="ListLabel 3"/>
    <w:rsid w:val="00E0566F"/>
    <w:rPr>
      <w:rFonts w:cs="Wingdings"/>
    </w:rPr>
  </w:style>
  <w:style w:type="character" w:customStyle="1" w:styleId="4">
    <w:name w:val="Основной шрифт абзаца4"/>
    <w:rsid w:val="00E0566F"/>
  </w:style>
  <w:style w:type="character" w:customStyle="1" w:styleId="15">
    <w:name w:val="Просмотренная гиперссылка1"/>
    <w:basedOn w:val="4"/>
    <w:rsid w:val="00E0566F"/>
  </w:style>
  <w:style w:type="character" w:customStyle="1" w:styleId="16">
    <w:name w:val="Номер страницы1"/>
    <w:basedOn w:val="4"/>
    <w:rsid w:val="00E0566F"/>
  </w:style>
  <w:style w:type="character" w:customStyle="1" w:styleId="afa">
    <w:name w:val="Символ сноски"/>
    <w:rsid w:val="00E0566F"/>
    <w:rPr>
      <w:vertAlign w:val="superscript"/>
    </w:rPr>
  </w:style>
  <w:style w:type="character" w:customStyle="1" w:styleId="s1">
    <w:name w:val="s1"/>
    <w:basedOn w:val="4"/>
    <w:rsid w:val="00E0566F"/>
  </w:style>
  <w:style w:type="character" w:customStyle="1" w:styleId="apple-converted-space">
    <w:name w:val="apple-converted-space"/>
    <w:basedOn w:val="4"/>
    <w:rsid w:val="00E0566F"/>
  </w:style>
  <w:style w:type="character" w:customStyle="1" w:styleId="s8">
    <w:name w:val="s8"/>
    <w:basedOn w:val="4"/>
    <w:rsid w:val="00E0566F"/>
  </w:style>
  <w:style w:type="character" w:customStyle="1" w:styleId="s12">
    <w:name w:val="s12"/>
    <w:basedOn w:val="4"/>
    <w:rsid w:val="00E0566F"/>
  </w:style>
  <w:style w:type="character" w:customStyle="1" w:styleId="s2">
    <w:name w:val="s2"/>
    <w:basedOn w:val="4"/>
    <w:rsid w:val="00E0566F"/>
  </w:style>
  <w:style w:type="character" w:styleId="afb">
    <w:name w:val="FollowedHyperlink"/>
    <w:rsid w:val="00E0566F"/>
    <w:rPr>
      <w:color w:val="800000"/>
      <w:u w:val="single"/>
    </w:rPr>
  </w:style>
  <w:style w:type="paragraph" w:customStyle="1" w:styleId="afc">
    <w:name w:val="Заголовок"/>
    <w:basedOn w:val="a"/>
    <w:next w:val="a4"/>
    <w:rsid w:val="00E0566F"/>
    <w:pPr>
      <w:keepNext/>
      <w:widowControl/>
      <w:tabs>
        <w:tab w:val="left" w:pos="709"/>
      </w:tabs>
      <w:suppressAutoHyphens/>
      <w:autoSpaceDE/>
      <w:autoSpaceDN/>
      <w:adjustRightInd/>
      <w:spacing w:before="240" w:after="120" w:line="276" w:lineRule="atLeast"/>
    </w:pPr>
    <w:rPr>
      <w:rFonts w:ascii="Arial" w:eastAsia="SimSun" w:hAnsi="Arial" w:cs="Mangal"/>
      <w:b w:val="0"/>
      <w:bCs w:val="0"/>
      <w:color w:val="00000A"/>
      <w:kern w:val="1"/>
      <w:sz w:val="28"/>
      <w:szCs w:val="28"/>
      <w:lang w:eastAsia="ar-SA"/>
    </w:rPr>
  </w:style>
  <w:style w:type="paragraph" w:styleId="afd">
    <w:name w:val="List"/>
    <w:basedOn w:val="a4"/>
    <w:rsid w:val="00E0566F"/>
    <w:pPr>
      <w:tabs>
        <w:tab w:val="left" w:pos="709"/>
      </w:tabs>
      <w:suppressAutoHyphens/>
      <w:spacing w:after="120" w:line="276" w:lineRule="atLeast"/>
      <w:jc w:val="left"/>
    </w:pPr>
    <w:rPr>
      <w:rFonts w:ascii="Calibri" w:hAnsi="Calibri" w:cs="Mangal"/>
      <w:color w:val="00000A"/>
      <w:kern w:val="1"/>
      <w:sz w:val="22"/>
      <w:szCs w:val="22"/>
      <w:lang w:eastAsia="ar-SA"/>
    </w:rPr>
  </w:style>
  <w:style w:type="paragraph" w:customStyle="1" w:styleId="32">
    <w:name w:val="Название3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Mangal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Mangal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7">
    <w:name w:val="Название объекта1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Mangal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Mangal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25">
    <w:name w:val="Название2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Tahoma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Tahoma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8">
    <w:name w:val="Название1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before="120" w:after="120" w:line="276" w:lineRule="atLeast"/>
    </w:pPr>
    <w:rPr>
      <w:rFonts w:ascii="Calibri" w:hAnsi="Calibri" w:cs="Mangal"/>
      <w:b w:val="0"/>
      <w:bCs w:val="0"/>
      <w:i/>
      <w:iCs/>
      <w:color w:val="00000A"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E0566F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Mangal"/>
      <w:b w:val="0"/>
      <w:bCs w:val="0"/>
      <w:color w:val="00000A"/>
      <w:kern w:val="1"/>
      <w:sz w:val="22"/>
      <w:szCs w:val="22"/>
      <w:lang w:eastAsia="ar-SA"/>
    </w:rPr>
  </w:style>
  <w:style w:type="character" w:customStyle="1" w:styleId="1a">
    <w:name w:val="Нижний колонтитул Знак1"/>
    <w:basedOn w:val="a0"/>
    <w:rsid w:val="00E0566F"/>
    <w:rPr>
      <w:color w:val="00000A"/>
      <w:kern w:val="1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uiPriority w:val="99"/>
    <w:rsid w:val="00E0566F"/>
    <w:rPr>
      <w:color w:val="00000A"/>
      <w:kern w:val="1"/>
      <w:sz w:val="24"/>
      <w:szCs w:val="24"/>
      <w:lang w:eastAsia="ar-SA"/>
    </w:rPr>
  </w:style>
  <w:style w:type="paragraph" w:customStyle="1" w:styleId="afe">
    <w:name w:val="Таблицы (моноширинный)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c">
    <w:name w:val="Текст выноски1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d">
    <w:name w:val="Текст сноски1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1e">
    <w:name w:val="Обычный (веб)1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msolistparagraph0">
    <w:name w:val="msolistparagraph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34">
    <w:name w:val="Абзац списка3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5">
    <w:name w:val="p5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13">
    <w:name w:val="p13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p17">
    <w:name w:val="p17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ConsPlusDocList">
    <w:name w:val="ConsPlusDocList"/>
    <w:rsid w:val="00E0566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ff">
    <w:name w:val="Знак Знак Знак Знак"/>
    <w:basedOn w:val="a"/>
    <w:rsid w:val="00E0566F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 w:cs="Calibri"/>
      <w:b w:val="0"/>
      <w:bCs w:val="0"/>
      <w:color w:val="00000A"/>
      <w:kern w:val="1"/>
      <w:sz w:val="22"/>
      <w:szCs w:val="22"/>
      <w:lang w:eastAsia="ar-SA"/>
    </w:rPr>
  </w:style>
  <w:style w:type="paragraph" w:customStyle="1" w:styleId="aff0">
    <w:name w:val="Содержимое врезки"/>
    <w:basedOn w:val="a4"/>
    <w:rsid w:val="00E0566F"/>
    <w:pPr>
      <w:tabs>
        <w:tab w:val="left" w:pos="709"/>
      </w:tabs>
      <w:suppressAutoHyphens/>
      <w:spacing w:after="120" w:line="276" w:lineRule="atLeast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6">
    <w:name w:val="Знак Знак6 Знак Знак Знак Знак"/>
    <w:basedOn w:val="a"/>
    <w:rsid w:val="00E0566F"/>
    <w:pPr>
      <w:widowControl/>
      <w:autoSpaceDE/>
      <w:autoSpaceDN/>
      <w:adjustRightInd/>
      <w:spacing w:after="160" w:line="240" w:lineRule="exact"/>
    </w:pPr>
    <w:rPr>
      <w:rFonts w:ascii="Verdana" w:hAnsi="Verdana"/>
      <w:b w:val="0"/>
      <w:bCs w:val="0"/>
      <w:lang w:val="en-US" w:eastAsia="en-US"/>
    </w:rPr>
  </w:style>
  <w:style w:type="character" w:customStyle="1" w:styleId="27">
    <w:name w:val="Основной текст (2)_"/>
    <w:basedOn w:val="a0"/>
    <w:link w:val="28"/>
    <w:rsid w:val="00023B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23BCF"/>
    <w:pPr>
      <w:shd w:val="clear" w:color="auto" w:fill="FFFFFF"/>
      <w:autoSpaceDE/>
      <w:autoSpaceDN/>
      <w:adjustRightInd/>
      <w:spacing w:line="226" w:lineRule="exact"/>
      <w:jc w:val="both"/>
    </w:pPr>
    <w:rPr>
      <w:b w:val="0"/>
      <w:bCs w:val="0"/>
      <w:sz w:val="26"/>
      <w:szCs w:val="26"/>
      <w:lang w:eastAsia="en-US"/>
    </w:rPr>
  </w:style>
  <w:style w:type="paragraph" w:styleId="aff1">
    <w:name w:val="List Paragraph"/>
    <w:basedOn w:val="a"/>
    <w:uiPriority w:val="99"/>
    <w:qFormat/>
    <w:rsid w:val="00803ED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F799123406B956A1C80B005A86C1B9924434B7668BBB9C0DA34E3E0A6831573BDC4126D6A73W26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2021-06-25T13:39:00Z</cp:lastPrinted>
  <dcterms:created xsi:type="dcterms:W3CDTF">2020-07-30T08:13:00Z</dcterms:created>
  <dcterms:modified xsi:type="dcterms:W3CDTF">2021-06-25T13:40:00Z</dcterms:modified>
</cp:coreProperties>
</file>