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D51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D51">
        <w:rPr>
          <w:rFonts w:ascii="Times New Roman" w:eastAsia="Times New Roman" w:hAnsi="Times New Roman" w:cs="Times New Roman"/>
          <w:b/>
          <w:sz w:val="32"/>
          <w:szCs w:val="32"/>
        </w:rPr>
        <w:t>1-ГО ПОНЫРОВСКОГО  СЕЛЬСОВЕТА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D51">
        <w:rPr>
          <w:rFonts w:ascii="Times New Roman" w:eastAsia="Times New Roman" w:hAnsi="Times New Roman" w:cs="Times New Roman"/>
          <w:b/>
          <w:sz w:val="32"/>
          <w:szCs w:val="32"/>
        </w:rPr>
        <w:t>ПОНЫРОВСКОГО РАЙОНА  КУРСКОЙ  ОБЛАСТИ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D5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97D51" w:rsidRPr="00C97D51" w:rsidRDefault="00C97D51" w:rsidP="00C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 .           2021г.</w:t>
      </w: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C97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51" w:rsidRPr="00C97D51" w:rsidRDefault="00C97D51" w:rsidP="00C97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Об утверждении Положения о </w:t>
      </w:r>
    </w:p>
    <w:p w:rsidR="00C97D51" w:rsidRPr="00C97D51" w:rsidRDefault="00C97D51" w:rsidP="00C97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муниципальном </w:t>
      </w:r>
      <w:proofErr w:type="gramStart"/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>контроле</w:t>
      </w:r>
      <w:proofErr w:type="gramEnd"/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 в сфере </w:t>
      </w:r>
    </w:p>
    <w:p w:rsidR="00C97D51" w:rsidRPr="00C97D51" w:rsidRDefault="00C97D51" w:rsidP="00C97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благоустройства на территории </w:t>
      </w:r>
    </w:p>
    <w:p w:rsidR="00C97D51" w:rsidRPr="00C97D51" w:rsidRDefault="00C97D51" w:rsidP="00C97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МО </w:t>
      </w: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«1-й Поныровский» сельсовет </w:t>
      </w:r>
    </w:p>
    <w:p w:rsidR="00C97D51" w:rsidRPr="00C97D51" w:rsidRDefault="00C97D51" w:rsidP="00C97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Поныровского района Курской  области</w:t>
      </w:r>
    </w:p>
    <w:p w:rsidR="00C97D51" w:rsidRPr="00C97D51" w:rsidRDefault="00C97D51" w:rsidP="00C97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C97D51" w:rsidRPr="00C97D51" w:rsidRDefault="00C97D51" w:rsidP="00C97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В соответствии с Федеральным законом от 06.10.2003 года № 131 –ФЗ «Об общих принципах организации местного самоуправления в Российской Федерации, в целях реализации Федерального законом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от 31июля 2020 года № 248-ФЗ «О государственном контроле (надзоре) и муниципальном контроле в Российской Федерации», Собрание депутатов </w:t>
      </w: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1-го Поныровского сельсовета Поныровского района Курской  области</w:t>
      </w:r>
      <w:r w:rsidRPr="00C97D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решило: </w:t>
      </w:r>
    </w:p>
    <w:p w:rsidR="00C97D51" w:rsidRPr="00C97D51" w:rsidRDefault="00C97D51" w:rsidP="00C97D5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Утвердить Положение о муниципальном контроле в сфере благоустройства на территории 1-го Поныровского сельсовета </w:t>
      </w: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Поныровского района Курской  области</w:t>
      </w:r>
      <w:r w:rsidRPr="00C97D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       </w:t>
      </w:r>
    </w:p>
    <w:p w:rsidR="00C97D51" w:rsidRPr="00C97D51" w:rsidRDefault="00C97D51" w:rsidP="00C97D5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официальному опубликованию.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Собрания депутатов 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Поныровского сельсовета                                             Н. А. Ломакина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1-го Поныровского сельсовета       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 района                                                            О. И. Бородкина</w:t>
      </w:r>
    </w:p>
    <w:p w:rsidR="00C97D51" w:rsidRPr="00C97D51" w:rsidRDefault="00C97D51" w:rsidP="00C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51" w:rsidRPr="00C97D51" w:rsidRDefault="00C97D51" w:rsidP="00C97D51">
      <w:pPr>
        <w:widowControl w:val="0"/>
        <w:tabs>
          <w:tab w:val="left" w:pos="1215"/>
          <w:tab w:val="left" w:pos="2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депутатов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1-го Поныровского сельсовета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Поныровского района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от_________№____</w:t>
      </w:r>
    </w:p>
    <w:p w:rsidR="00C97D51" w:rsidRPr="00C97D51" w:rsidRDefault="00C97D51" w:rsidP="00C97D51">
      <w:pPr>
        <w:widowControl w:val="0"/>
        <w:autoSpaceDE w:val="0"/>
        <w:autoSpaceDN w:val="0"/>
        <w:spacing w:before="91" w:after="0" w:line="240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D51" w:rsidRPr="00C97D51" w:rsidRDefault="00C97D51" w:rsidP="00C97D51">
      <w:pPr>
        <w:widowControl w:val="0"/>
        <w:autoSpaceDE w:val="0"/>
        <w:autoSpaceDN w:val="0"/>
        <w:spacing w:before="91" w:after="0" w:line="240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D5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97D51" w:rsidRPr="00C97D51" w:rsidRDefault="00C97D51" w:rsidP="00C97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7D51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Pr="00C97D51"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  <w:lang w:eastAsia="ru-RU"/>
        </w:rPr>
        <w:t xml:space="preserve">МО </w:t>
      </w:r>
      <w:r w:rsidRPr="00C97D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«1-й Поныровский» сельсовет Поныровского района Курской  области</w:t>
      </w:r>
    </w:p>
    <w:p w:rsidR="00C97D51" w:rsidRPr="00C97D51" w:rsidRDefault="00C97D51" w:rsidP="00C97D51">
      <w:pPr>
        <w:widowControl w:val="0"/>
        <w:autoSpaceDE w:val="0"/>
        <w:autoSpaceDN w:val="0"/>
        <w:spacing w:before="2" w:after="0" w:line="242" w:lineRule="auto"/>
        <w:ind w:right="367"/>
        <w:jc w:val="center"/>
        <w:rPr>
          <w:rFonts w:ascii="Times New Roman" w:eastAsia="Times New Roman" w:hAnsi="Times New Roman" w:cs="Times New Roman"/>
          <w:b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before="1" w:after="0" w:line="240" w:lineRule="auto"/>
        <w:ind w:left="312" w:right="3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794193" w:rsidRPr="00794193" w:rsidRDefault="00794193" w:rsidP="0079419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муниципальном контроле в сфере благоустройства на территории  </w:t>
      </w:r>
      <w:r w:rsidRPr="00794193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 xml:space="preserve">МО </w:t>
      </w:r>
      <w:r w:rsidRPr="007941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«1-й Поныровский» сельсовет Поныровского района Курской  области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7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(далее–Положение) разработано на основании Федерального закона от 6 октября 2003 года № 131 - ФЗ «Об общих принципах организации местного самоуправления в Российской Федерации» (далее Закон № 131 ФЗ), Федерального закона от 31 июля 2020 года №248-ФЗ «О государственном контроле (надзоре) и муниципальном контроле в Российской Федерации» (далее – Закон № 248 - ФЗ), Устава МО «1-й Поныровский  сельсовет» и устанавливает порядок организации осуществления муниципального контроля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требований, установленных Правилами благоустройства </w:t>
      </w:r>
      <w:r w:rsidRPr="007941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«1-ый Поныровский сельсовет»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контроль в сфере благоустройства, муниципальный контроль).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4"/>
        </w:tabs>
        <w:autoSpaceDE w:val="0"/>
        <w:autoSpaceDN w:val="0"/>
        <w:spacing w:after="0" w:line="240" w:lineRule="auto"/>
        <w:ind w:right="-8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гражданами, организациями Правил благоустройства </w:t>
      </w:r>
      <w:r w:rsidRPr="007941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«1-ый Поныровский 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Поныровуского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4193">
        <w:rPr>
          <w:rFonts w:ascii="Times New Roman" w:eastAsia="Calibri" w:hAnsi="Times New Roman" w:cs="Times New Roman"/>
          <w:sz w:val="24"/>
          <w:szCs w:val="24"/>
        </w:rPr>
        <w:t>района Курской области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>(далее–Правила благоустройства), в том числе требований к обеспечению  доступности для инвалидов объектов социальной, инженерной и транспортной инфраструктур и предоставляемых услуг.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Администрацией 1-го Поныровского сельсовета Поныровского района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>(далее–Администрация, орган муниципального контроля, контрольный орган).</w:t>
      </w:r>
    </w:p>
    <w:p w:rsidR="00794193" w:rsidRPr="00794193" w:rsidRDefault="00794193" w:rsidP="00794193">
      <w:pPr>
        <w:widowControl w:val="0"/>
        <w:tabs>
          <w:tab w:val="left" w:pos="1522"/>
        </w:tabs>
        <w:autoSpaceDE w:val="0"/>
        <w:autoSpaceDN w:val="0"/>
        <w:spacing w:before="2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            5. Мероприятия по муниципальному контролю, предусмотренные настоящим Положением, от имени 1-го Поныровского сельсовета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>непосредственно осуществляются должностными лицами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администрации 1-го Поныровского сельсовета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Перечень должностных лиц, уполномоченных на осуществление муниципального контроля, утверждается решением Собрания депутатов 1-го Поныровского сельсовета Поныровского района.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before="8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794193" w:rsidRPr="00794193" w:rsidRDefault="00794193" w:rsidP="00794193">
      <w:pPr>
        <w:widowControl w:val="0"/>
        <w:numPr>
          <w:ilvl w:val="0"/>
          <w:numId w:val="14"/>
        </w:numPr>
        <w:tabs>
          <w:tab w:val="left" w:pos="1174"/>
        </w:tabs>
        <w:autoSpaceDE w:val="0"/>
        <w:autoSpaceDN w:val="0"/>
        <w:spacing w:after="0" w:line="240" w:lineRule="auto"/>
        <w:ind w:right="-8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Глава администрации 1-го Поныровского сельсовета Поныровского района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before="9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 в сфере благоустройства, применяются положения Закона № 248-ФЗ.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7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До 31 декабря 2023 года подготовка органом муниципального контроля </w:t>
      </w:r>
      <w:r w:rsidRPr="00794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входе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муниципального контроля в сфере благоустройства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осуществляются на бумажном носителе (часть10 статьи 98 Закона № 248-ФЗ).</w:t>
      </w:r>
      <w:proofErr w:type="gramEnd"/>
    </w:p>
    <w:p w:rsidR="00794193" w:rsidRPr="00794193" w:rsidRDefault="00794193" w:rsidP="007941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Объекты муниципального контроля</w:t>
      </w:r>
    </w:p>
    <w:p w:rsidR="00794193" w:rsidRPr="00794193" w:rsidRDefault="00794193" w:rsidP="007941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142" w:right="-8"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794193" w:rsidRPr="00794193" w:rsidRDefault="00794193" w:rsidP="00794193">
      <w:pPr>
        <w:widowControl w:val="0"/>
        <w:numPr>
          <w:ilvl w:val="0"/>
          <w:numId w:val="13"/>
        </w:numPr>
        <w:tabs>
          <w:tab w:val="left" w:pos="1193"/>
        </w:tabs>
        <w:autoSpaceDE w:val="0"/>
        <w:autoSpaceDN w:val="0"/>
        <w:spacing w:before="11" w:after="0" w:line="240" w:lineRule="auto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94193" w:rsidRPr="00794193" w:rsidRDefault="00794193" w:rsidP="00794193">
      <w:pPr>
        <w:widowControl w:val="0"/>
        <w:numPr>
          <w:ilvl w:val="0"/>
          <w:numId w:val="13"/>
        </w:numPr>
        <w:tabs>
          <w:tab w:val="left" w:pos="1164"/>
        </w:tabs>
        <w:autoSpaceDE w:val="0"/>
        <w:autoSpaceDN w:val="0"/>
        <w:spacing w:before="4" w:after="0" w:line="240" w:lineRule="auto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94193" w:rsidRPr="00794193" w:rsidRDefault="00794193" w:rsidP="00794193">
      <w:pPr>
        <w:widowControl w:val="0"/>
        <w:numPr>
          <w:ilvl w:val="0"/>
          <w:numId w:val="13"/>
        </w:numPr>
        <w:tabs>
          <w:tab w:val="left" w:pos="115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компоненты природной среды, природные и природно-антропогенные объекты, не находящиеся во владении (или) пользовании граждан или организаций, к которым предъявляются обязательные требования (далее – производственные объекты).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Учет объектов муниципального контроля в сфере благоустройства осуществляется 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Администрацией 1-го Поныровского сельсовета Поныровского района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положением. При сборе, обработке, анализе и учете сведений об объектах муниципального контроля для целей их учета </w:t>
      </w:r>
      <w:r w:rsidRPr="007941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Администрация 1-го Поныровского  сельсовета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94193" w:rsidRPr="00794193" w:rsidRDefault="00794193" w:rsidP="00794193">
      <w:pPr>
        <w:widowControl w:val="0"/>
        <w:autoSpaceDE w:val="0"/>
        <w:autoSpaceDN w:val="0"/>
        <w:spacing w:before="99" w:after="0" w:line="242" w:lineRule="auto"/>
        <w:ind w:left="158" w:firstLine="11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Управление рисками причинения вреда (ущерба) охраняемым законом ценностям при осуществлении муниципального контроля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1" w:after="0" w:line="240" w:lineRule="auto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23 Закона № 248-ФЗ применяется система оценки управления рисками причинения вреда (ущерба) охраняемым законом ценностям при осуществлении муниципального контроля в сфере благоустройства: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4"/>
        </w:tabs>
        <w:autoSpaceDE w:val="0"/>
        <w:autoSpaceDN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(ущерба) (далее–категории риска):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40" w:lineRule="auto"/>
        <w:ind w:left="1027" w:hanging="220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Значительный риск;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40" w:lineRule="auto"/>
        <w:ind w:left="1027" w:hanging="220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Умеренный риск;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40" w:lineRule="auto"/>
        <w:ind w:left="1024" w:hanging="217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Низкий риск.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4"/>
        </w:tabs>
        <w:autoSpaceDE w:val="0"/>
        <w:autoSpaceDN w:val="0"/>
        <w:spacing w:before="7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Критериями отнесения объектов муниципального контроля к категориям риска, указанным в пункте 13 настоящего Положения, являются: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лиц.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40" w:lineRule="auto"/>
        <w:ind w:left="119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для категории значительного риск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40" w:lineRule="auto"/>
        <w:ind w:left="119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для категории умеренного риск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40" w:lineRule="auto"/>
        <w:ind w:left="119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для категории низкого риска – отсутствие обстоятельств, предусмотренных для категорий значительного и умеренного риска.</w:t>
      </w:r>
    </w:p>
    <w:p w:rsidR="00C97D51" w:rsidRPr="00C97D51" w:rsidRDefault="00C97D51" w:rsidP="00C97D51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51" w:rsidRPr="00C97D51" w:rsidRDefault="00C97D51" w:rsidP="007941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«Учет рисков причинения вреда (ущерба) охраняемым законом ценностям при проведении контрольных (надзорных) мероприятий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- Органом муниципального контроля в сфере благоустройства проводятся следующие виды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плановых контрольных (надзорных) мероприятий:</w:t>
      </w:r>
    </w:p>
    <w:p w:rsidR="00C97D51" w:rsidRPr="00C97D51" w:rsidRDefault="00C97D51" w:rsidP="00C97D51">
      <w:pPr>
        <w:widowControl w:val="0"/>
        <w:numPr>
          <w:ilvl w:val="1"/>
          <w:numId w:val="15"/>
        </w:numPr>
        <w:tabs>
          <w:tab w:val="left" w:pos="1136"/>
        </w:tabs>
        <w:autoSpaceDE w:val="0"/>
        <w:autoSpaceDN w:val="0"/>
        <w:spacing w:before="5" w:after="0" w:line="240" w:lineRule="auto"/>
        <w:ind w:right="-8" w:hanging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выездная проверка</w:t>
      </w:r>
    </w:p>
    <w:p w:rsidR="00C97D51" w:rsidRPr="00C97D51" w:rsidRDefault="00C97D51" w:rsidP="00C97D51">
      <w:pPr>
        <w:widowControl w:val="0"/>
        <w:autoSpaceDE w:val="0"/>
        <w:autoSpaceDN w:val="0"/>
        <w:spacing w:before="4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проводится в целях оценки соблюдения контролируемыми лицами обязательных требований и решений органа муниципального контроля.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Срок проведения выездной проверки не может превышать сроки, установленные частью 7 статьи 73 Федерального закона от 31июля 2020 года №248-ФЗ.</w:t>
      </w:r>
    </w:p>
    <w:p w:rsidR="00C97D51" w:rsidRPr="00C97D51" w:rsidRDefault="00C97D51" w:rsidP="00C97D51">
      <w:pPr>
        <w:widowControl w:val="0"/>
        <w:autoSpaceDE w:val="0"/>
        <w:autoSpaceDN w:val="0"/>
        <w:spacing w:before="4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C97D51" w:rsidRPr="00C97D51" w:rsidRDefault="00C97D51" w:rsidP="00C97D51">
      <w:pPr>
        <w:widowControl w:val="0"/>
        <w:autoSpaceDE w:val="0"/>
        <w:autoSpaceDN w:val="0"/>
        <w:spacing w:before="5" w:after="0"/>
        <w:ind w:right="-8"/>
        <w:jc w:val="both"/>
        <w:rPr>
          <w:rFonts w:ascii="Times New Roman" w:eastAsia="Times New Roman" w:hAnsi="Times New Roman" w:cs="Times New Roman"/>
          <w:spacing w:val="-65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C97D51" w:rsidRPr="00C97D51" w:rsidRDefault="00C97D51" w:rsidP="00C97D51">
      <w:pPr>
        <w:widowControl w:val="0"/>
        <w:autoSpaceDE w:val="0"/>
        <w:autoSpaceDN w:val="0"/>
        <w:spacing w:before="5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C97D51" w:rsidRPr="00C97D51" w:rsidRDefault="00C97D51" w:rsidP="00C97D51">
      <w:pPr>
        <w:widowControl w:val="0"/>
        <w:autoSpaceDE w:val="0"/>
        <w:autoSpaceDN w:val="0"/>
        <w:spacing w:before="6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C97D51" w:rsidRPr="00C97D51" w:rsidRDefault="00C97D51" w:rsidP="00C97D51">
      <w:pPr>
        <w:widowControl w:val="0"/>
        <w:autoSpaceDE w:val="0"/>
        <w:autoSpaceDN w:val="0"/>
        <w:spacing w:before="6" w:after="0"/>
        <w:ind w:right="-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 с требование документов;</w:t>
      </w:r>
    </w:p>
    <w:p w:rsidR="00C97D51" w:rsidRPr="00C97D51" w:rsidRDefault="00C97D51" w:rsidP="00C97D51">
      <w:pPr>
        <w:widowControl w:val="0"/>
        <w:autoSpaceDE w:val="0"/>
        <w:autoSpaceDN w:val="0"/>
        <w:spacing w:before="6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экспертиза.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Может проводиться с использованием средств дистанционного взаимодействия, в том числе 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 аудио- или видеосвязи.</w:t>
      </w:r>
    </w:p>
    <w:p w:rsidR="00C97D51" w:rsidRPr="00C97D51" w:rsidRDefault="00C97D51" w:rsidP="00C97D51">
      <w:pPr>
        <w:widowControl w:val="0"/>
        <w:autoSpaceDE w:val="0"/>
        <w:autoSpaceDN w:val="0"/>
        <w:spacing w:before="5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По итогам выездной проверки составляется акт контрольного (надзорного) мероприятия с приложением протокола осмотра, протокола опроса, письменных объяснений, протокол инструментального обследования, экспертное заключение), составленные по результатам проведения контрольных (надзорных) действий, заполненные проверочные листы (в случае их применения), а также документы иные материалы, являющиеся доказательствами нарушения обязательных требований</w:t>
      </w:r>
      <w:proofErr w:type="gramEnd"/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 случае отсутствия нарушений обязательных требований органом муниципального контроля вносится соответствующая запись в единый реестр контрольных (надзорных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C97D51" w:rsidRPr="00C97D51" w:rsidRDefault="00C97D51" w:rsidP="00C97D51">
      <w:pPr>
        <w:widowControl w:val="0"/>
        <w:numPr>
          <w:ilvl w:val="1"/>
          <w:numId w:val="15"/>
        </w:numPr>
        <w:tabs>
          <w:tab w:val="left" w:pos="1133"/>
        </w:tabs>
        <w:autoSpaceDE w:val="0"/>
        <w:autoSpaceDN w:val="0"/>
        <w:spacing w:after="0" w:line="240" w:lineRule="auto"/>
        <w:ind w:left="1132" w:right="-8" w:hanging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Инспекционный визит проводится в целях оценки соблюдения</w:t>
      </w:r>
    </w:p>
    <w:p w:rsidR="00C97D51" w:rsidRPr="00C97D51" w:rsidRDefault="00C97D51" w:rsidP="00C97D51">
      <w:pPr>
        <w:widowControl w:val="0"/>
        <w:autoSpaceDE w:val="0"/>
        <w:autoSpaceDN w:val="0"/>
        <w:spacing w:before="4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Контролируемым лицом обязательных требований и решений органа муниципального контроля.</w:t>
      </w:r>
    </w:p>
    <w:p w:rsidR="00C97D51" w:rsidRPr="00C97D51" w:rsidRDefault="00C97D51" w:rsidP="00C97D51">
      <w:pPr>
        <w:widowControl w:val="0"/>
        <w:autoSpaceDE w:val="0"/>
        <w:autoSpaceDN w:val="0"/>
        <w:spacing w:before="3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Инспекционный визит проводится по месту осуществления деятельности контролируемого лица (его филиалов, представительств, обособленных структурных подразделений).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 ходе инспекционного визита могут совершаться:</w:t>
      </w:r>
    </w:p>
    <w:p w:rsidR="00C97D51" w:rsidRPr="00C97D51" w:rsidRDefault="00C97D51" w:rsidP="00C97D51">
      <w:pPr>
        <w:widowControl w:val="0"/>
        <w:autoSpaceDE w:val="0"/>
        <w:autoSpaceDN w:val="0"/>
        <w:spacing w:before="2" w:after="0"/>
        <w:ind w:right="-8"/>
        <w:jc w:val="both"/>
        <w:rPr>
          <w:rFonts w:ascii="Times New Roman" w:eastAsia="Times New Roman" w:hAnsi="Times New Roman" w:cs="Times New Roman"/>
          <w:spacing w:val="-65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C97D51" w:rsidRPr="00C97D51" w:rsidRDefault="00C97D51" w:rsidP="00C97D51">
      <w:pPr>
        <w:widowControl w:val="0"/>
        <w:autoSpaceDE w:val="0"/>
        <w:autoSpaceDN w:val="0"/>
        <w:spacing w:before="2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инструментальное обследование;</w:t>
      </w:r>
    </w:p>
    <w:p w:rsidR="00C97D51" w:rsidRPr="00C97D51" w:rsidRDefault="00C97D51" w:rsidP="00C97D51">
      <w:pPr>
        <w:widowControl w:val="0"/>
        <w:autoSpaceDE w:val="0"/>
        <w:autoSpaceDN w:val="0"/>
        <w:spacing w:before="1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документов, которые должны находиться вместе нахождения (осуществления деятельности) контролируемого лица.</w:t>
      </w:r>
    </w:p>
    <w:p w:rsidR="00C97D51" w:rsidRPr="00C97D51" w:rsidRDefault="00C97D51" w:rsidP="00C97D51">
      <w:pPr>
        <w:widowControl w:val="0"/>
        <w:autoSpaceDE w:val="0"/>
        <w:autoSpaceDN w:val="0"/>
        <w:spacing w:before="5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Проводится без предварительного уведомления контролируемого лица и собственника производственного объекта, срок не может превышать один рабочий день. Может проводиться с использованием средств дистанционного взаимодействия, в том числе посредством аудио- или видеосвязи.</w:t>
      </w:r>
    </w:p>
    <w:p w:rsidR="00C97D51" w:rsidRPr="00C97D51" w:rsidRDefault="00C97D51" w:rsidP="00C97D51">
      <w:pPr>
        <w:widowControl w:val="0"/>
        <w:autoSpaceDE w:val="0"/>
        <w:autoSpaceDN w:val="0"/>
        <w:spacing w:before="92"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По итогам планового инспекционного визита составляется а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>иложением протокола осмотра, протокола опроса, письменных объяснений, протокол инструментального обследования, составленных по результатам проведения контрольных (надзорных) действий, и иных документов.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С учетом требований части 7 статьи 22 и части 2 статьи 61 Закона № 248 – ФЗ система оценки и управления рискам и причинения вреда (ущерба) охраняемым законом ценностям при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 муниципального контроля в сфере благоустройства не применяется.</w:t>
      </w:r>
    </w:p>
    <w:p w:rsidR="00C97D51" w:rsidRPr="00C97D51" w:rsidRDefault="00C97D51" w:rsidP="00C97D5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after="0" w:line="242" w:lineRule="auto"/>
        <w:ind w:left="1701" w:right="917" w:hanging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Профилактика рисков причинения вреда (ущерба) охраняемым законом ценностям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2" w:lineRule="auto"/>
        <w:ind w:left="1701" w:right="917" w:hanging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1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794193" w:rsidRPr="00794193" w:rsidRDefault="00794193" w:rsidP="00794193">
      <w:pPr>
        <w:widowControl w:val="0"/>
        <w:numPr>
          <w:ilvl w:val="0"/>
          <w:numId w:val="11"/>
        </w:numPr>
        <w:tabs>
          <w:tab w:val="left" w:pos="1136"/>
        </w:tabs>
        <w:autoSpaceDE w:val="0"/>
        <w:autoSpaceDN w:val="0"/>
        <w:spacing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информирование;</w:t>
      </w:r>
    </w:p>
    <w:p w:rsidR="00794193" w:rsidRPr="00794193" w:rsidRDefault="00794193" w:rsidP="00794193">
      <w:pPr>
        <w:widowControl w:val="0"/>
        <w:numPr>
          <w:ilvl w:val="0"/>
          <w:numId w:val="11"/>
        </w:numPr>
        <w:tabs>
          <w:tab w:val="left" w:pos="1136"/>
        </w:tabs>
        <w:autoSpaceDE w:val="0"/>
        <w:autoSpaceDN w:val="0"/>
        <w:spacing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консультирование.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7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пункте 3 настоящего Положения.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20" w:right="-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посредством размещения органом Администрации, уполномоченным в сфере благоустройства, соответствующих сведений на официальном сайте Администрации в информационно–телекоммуникационной сети «Интернет» (далее–официальный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248-ФЗ.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7"/>
        </w:tabs>
        <w:autoSpaceDE w:val="0"/>
        <w:autoSpaceDN w:val="0"/>
        <w:spacing w:after="0" w:line="240" w:lineRule="auto"/>
        <w:ind w:left="120" w:right="-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Консультирование, в том числе письменное, осуществляется Администрацией по вопросам соблюдения обязательных требований, указанных в пункте 3 настоящего Положения.</w:t>
      </w:r>
    </w:p>
    <w:p w:rsidR="00794193" w:rsidRPr="00794193" w:rsidRDefault="00794193" w:rsidP="00794193">
      <w:pPr>
        <w:widowControl w:val="0"/>
        <w:autoSpaceDE w:val="0"/>
        <w:autoSpaceDN w:val="0"/>
        <w:spacing w:before="4" w:after="0"/>
        <w:ind w:left="119" w:right="-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осуществляется должностными лицами органа Администрации, уполномоченного в сфере благоустройства, по телефону,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видеоконференцсвязи, наличном приеме ежемесячно в сроки определенные руководителем органа Администрации, уполномоченного  в сфере благоустройства, либо входе проведения профилактического мероприятия, контрольного мероприятия.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right="-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Время консультирования по телефону,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видеоконференцсвязи, на личном приеме одного контролируемого лица (его представителя) не может превышать 15 минут.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right="-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 подписанного руководителем (заместителем руководителя) органа Администрации, уполномоченного в сфере благоустройства.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522"/>
        </w:tabs>
        <w:autoSpaceDE w:val="0"/>
        <w:autoSpaceDN w:val="0"/>
        <w:spacing w:before="3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Администрация осуществляет об общение правоприменительной практики и проведения муниципального контроля один раз в год.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По итогам об 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(далее–Доклад о правоприменительной практике).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Доклад о правоприменительной практике утверждается Главой администрации 1-го Поныровского сельсовета Поныровского района и размещается на официальном сайте в сети «Интернет» не позднее 01 марта года, следующего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V. Осуществление муниципального контроля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-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sz w:val="24"/>
          <w:szCs w:val="24"/>
        </w:rPr>
        <w:t>Подраздел 1.Общие положения об осуществлении муниципального контроля</w:t>
      </w:r>
    </w:p>
    <w:p w:rsidR="00794193" w:rsidRPr="00794193" w:rsidRDefault="00794193" w:rsidP="00794193">
      <w:pPr>
        <w:widowControl w:val="0"/>
        <w:autoSpaceDE w:val="0"/>
        <w:autoSpaceDN w:val="0"/>
        <w:spacing w:before="6"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142" w:right="-8"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С учетом требований части 7 статьи 22 и части 2 статьи 61 Закона № 248 - ФЗ и пункта 9 настоящего Положения муниципальный контроль в сфере благоустройства осуществляется без проведения плановых контрольных мероприятий.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С учетом требований части 2 статьи 66 Закона № 248 -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Решение о проведении контрольного мероприятия оформляется распоряжением Администрации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подписанным Главой  администрации , либо иным уполномоченным на подписание таких распоряжений должностным лицом  Администрации.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19" w:firstLine="717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решении о проведении контрольного мероприятия указываются следующие сведения: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4" w:hanging="207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время и место выпуска решения;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4" w:hanging="207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кем принято решение;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4" w:hanging="207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основание проведения контрольного (надзорного) мероприятия;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7"/>
        </w:tabs>
        <w:autoSpaceDE w:val="0"/>
        <w:autoSpaceDN w:val="0"/>
        <w:spacing w:after="0" w:line="240" w:lineRule="auto"/>
        <w:ind w:left="1046" w:hanging="210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вид контроля;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before="5" w:after="0" w:line="240" w:lineRule="auto"/>
        <w:ind w:left="119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фамилии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имена, отчества (при наличии),должности инспектора(инспекторов,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19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объект контроля, в отношении которого проводится контрольное (надзорное) мероприятие;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before="88" w:after="0" w:line="240" w:lineRule="auto"/>
        <w:ind w:left="119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19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7"/>
        </w:tabs>
        <w:autoSpaceDE w:val="0"/>
        <w:autoSpaceDN w:val="0"/>
        <w:spacing w:after="0" w:line="240" w:lineRule="auto"/>
        <w:ind w:left="1046" w:hanging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вид контрольного (надзорного) мероприятия;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before="9" w:after="0" w:line="240" w:lineRule="auto"/>
        <w:ind w:left="119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перечень контрольных (надзорных) действий, совершаемых в рамках контрольного (надзорного) мероприятия;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3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предмет контрольного (надзорного) мероприятия;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3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проверочные листы, если их применение является обязательным;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before="9"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before="4"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794193" w:rsidRPr="00794193" w:rsidRDefault="00794193" w:rsidP="00794193">
      <w:pPr>
        <w:widowControl w:val="0"/>
        <w:numPr>
          <w:ilvl w:val="0"/>
          <w:numId w:val="12"/>
        </w:numPr>
        <w:tabs>
          <w:tab w:val="left" w:pos="1044"/>
        </w:tabs>
        <w:autoSpaceDE w:val="0"/>
        <w:autoSpaceDN w:val="0"/>
        <w:spacing w:after="0" w:line="240" w:lineRule="auto"/>
        <w:ind w:left="1044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иные сведения, если это предусмотрено положением о виде контроля.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9" w:after="0" w:line="240" w:lineRule="auto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Фотографии,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аудио–и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видеозаписи, используемые для доказательств нарушений обязательных требований, прикладываются как ту контрольного мероприятия.</w:t>
      </w:r>
    </w:p>
    <w:p w:rsidR="00794193" w:rsidRPr="00794193" w:rsidRDefault="00794193" w:rsidP="00794193">
      <w:pPr>
        <w:widowControl w:val="0"/>
        <w:autoSpaceDE w:val="0"/>
        <w:autoSpaceDN w:val="0"/>
        <w:spacing w:before="1" w:after="0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Информация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о технических средствах, использованных при фотосъемке, аудио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видеозаписи, иных способах фиксации доказательств указывается в акте контрольного мероприятия.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4" w:after="0" w:line="240" w:lineRule="auto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С учетом требований части 8 статьи 31 Закона № 248 - ФЗ индивидуальный предприниматель, гражданин, являющиеся контролируемыми лицами, вправе представить в Администрацию информацию о не возможности присутствия при проведении  контрольного мероприятия в случаях (при предоставлении документов, подтверждающих уважительность причине возможности присутствия):</w:t>
      </w:r>
    </w:p>
    <w:p w:rsidR="00794193" w:rsidRPr="00794193" w:rsidRDefault="00794193" w:rsidP="00794193">
      <w:pPr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введения режима чрезвычайной ситуации на всей территории Российской Федерации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на ее части (в отдельных ее местностях), режима военного положения на всей территории Российской Федерации либо на ее   части (в отдельных ее местностях), режима контртеррористической операции.</w:t>
      </w:r>
    </w:p>
    <w:p w:rsidR="00794193" w:rsidRPr="00794193" w:rsidRDefault="00794193" w:rsidP="00794193">
      <w:pPr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Прохождение лечения на стационаре медицинского учреждения;</w:t>
      </w:r>
    </w:p>
    <w:p w:rsidR="00794193" w:rsidRPr="00794193" w:rsidRDefault="00794193" w:rsidP="00794193">
      <w:pPr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Личного характер (смерть близкого родственника);</w:t>
      </w:r>
    </w:p>
    <w:p w:rsidR="00794193" w:rsidRPr="00794193" w:rsidRDefault="00794193" w:rsidP="00794193">
      <w:pPr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before="5"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Непреодолимой силы в отношении контролируемого лица (катастрофы, аварии несчастные случаи);</w:t>
      </w:r>
    </w:p>
    <w:p w:rsidR="00794193" w:rsidRPr="00794193" w:rsidRDefault="00794193" w:rsidP="00794193">
      <w:pPr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Иных причин, признанных органом муниципального контроля, уважительными.</w:t>
      </w:r>
    </w:p>
    <w:p w:rsidR="00794193" w:rsidRPr="00794193" w:rsidRDefault="00794193" w:rsidP="00794193">
      <w:pPr>
        <w:widowControl w:val="0"/>
        <w:autoSpaceDE w:val="0"/>
        <w:autoSpaceDN w:val="0"/>
        <w:spacing w:before="257" w:after="0" w:line="240" w:lineRule="auto"/>
        <w:ind w:left="312"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 2.Контрольные мероприятия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27"/>
          <w:tab w:val="left" w:pos="3446"/>
          <w:tab w:val="left" w:pos="4759"/>
          <w:tab w:val="left" w:pos="5150"/>
          <w:tab w:val="left" w:pos="6088"/>
          <w:tab w:val="left" w:pos="8253"/>
        </w:tabs>
        <w:autoSpaceDE w:val="0"/>
        <w:autoSpaceDN w:val="0"/>
        <w:spacing w:before="8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контроль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сфере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благоустройства осуществляется посредством проведения следующих контрольных мероприятий:</w:t>
      </w:r>
    </w:p>
    <w:p w:rsidR="00794193" w:rsidRPr="00794193" w:rsidRDefault="00794193" w:rsidP="00794193">
      <w:pPr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before="3"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Инспекционный визит;</w:t>
      </w:r>
    </w:p>
    <w:p w:rsidR="00794193" w:rsidRPr="00794193" w:rsidRDefault="00794193" w:rsidP="00794193">
      <w:pPr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before="4"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Рейдовый осмотр;</w:t>
      </w:r>
    </w:p>
    <w:p w:rsidR="00794193" w:rsidRPr="00794193" w:rsidRDefault="00794193" w:rsidP="00794193">
      <w:pPr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before="1"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Документарная проверка;</w:t>
      </w:r>
    </w:p>
    <w:p w:rsidR="00794193" w:rsidRPr="00794193" w:rsidRDefault="00794193" w:rsidP="00794193">
      <w:pPr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before="2" w:after="0" w:line="240" w:lineRule="auto"/>
        <w:ind w:right="-8" w:hanging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Выездная проверка;</w:t>
      </w:r>
    </w:p>
    <w:p w:rsidR="00794193" w:rsidRPr="00794193" w:rsidRDefault="00794193" w:rsidP="00794193">
      <w:pPr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before="6" w:after="0" w:line="240" w:lineRule="auto"/>
        <w:ind w:left="1159" w:right="-8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Наблюдение за соблюдением обязательных требований.</w:t>
      </w:r>
    </w:p>
    <w:p w:rsidR="00794193" w:rsidRPr="00794193" w:rsidRDefault="00794193" w:rsidP="007941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 3.Инспекционный визит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действия: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12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Инспекционный визит проводится при наличии оснований, указанных в пунктах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,3–5 части1статьи57Закона№248–ФЗ.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– 6 части 1статьи 57 и частью12 статьи 66 Закона№248 - 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" w:right="-8"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Иные вопросы проведения инспекционного визита регулируются Законом №248- ФЗ.</w:t>
      </w:r>
    </w:p>
    <w:p w:rsidR="00794193" w:rsidRPr="00794193" w:rsidRDefault="00794193" w:rsidP="007941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 4. Рейдовый осмотр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действия: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794193" w:rsidRPr="00794193" w:rsidRDefault="00794193" w:rsidP="00794193">
      <w:pPr>
        <w:widowControl w:val="0"/>
        <w:numPr>
          <w:ilvl w:val="0"/>
          <w:numId w:val="8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8" w:after="0" w:line="240" w:lineRule="auto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Рейдовый осмотр проводится при наличии оснований, указанных в пунктах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,3–5части 1статьи57Закона№248–ФЗ.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3–6 части1статьи57 и частью 12 статьи 66 Закона№248-ФЗ.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142" w:firstLine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Иные вопросы проведения рейдового осмотра регулируются Законом №248- ФЗ.</w:t>
      </w:r>
    </w:p>
    <w:p w:rsidR="00794193" w:rsidRPr="00794193" w:rsidRDefault="00794193" w:rsidP="00794193">
      <w:pPr>
        <w:widowControl w:val="0"/>
        <w:autoSpaceDE w:val="0"/>
        <w:autoSpaceDN w:val="0"/>
        <w:spacing w:before="253" w:after="0" w:line="240" w:lineRule="auto"/>
        <w:ind w:left="312" w:right="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 5.Документарная проверка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8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документарной проверки при осуществлении муниципального контроля в сфере благоустройства могут совершаться следующие контрольные действия:</w:t>
      </w:r>
    </w:p>
    <w:p w:rsidR="00794193" w:rsidRPr="00794193" w:rsidRDefault="00794193" w:rsidP="00794193">
      <w:pPr>
        <w:widowControl w:val="0"/>
        <w:numPr>
          <w:ilvl w:val="0"/>
          <w:numId w:val="7"/>
        </w:numPr>
        <w:tabs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794193" w:rsidRPr="00794193" w:rsidRDefault="00794193" w:rsidP="00794193">
      <w:pPr>
        <w:widowControl w:val="0"/>
        <w:numPr>
          <w:ilvl w:val="0"/>
          <w:numId w:val="7"/>
        </w:numPr>
        <w:tabs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9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 соответствии сведений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8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Документарная проверка проводится при наличии оснований, указанных в пунктах 1,3– 5части1статьи57 Закона № 248- 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142" w:right="-8"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Иные вопросы проведения документарной проверки регулируются Законом №248- ФЗ.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ind w:left="312" w:right="3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 6.Выездная проверка</w:t>
      </w:r>
    </w:p>
    <w:p w:rsidR="00794193" w:rsidRPr="00794193" w:rsidRDefault="00794193" w:rsidP="007941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ходе выездной проверки при осуществлении муниципального контроля в сфере благоустройства могут совершаться следующие контрольные действия:</w:t>
      </w:r>
    </w:p>
    <w:p w:rsidR="00794193" w:rsidRPr="00794193" w:rsidRDefault="00794193" w:rsidP="00794193">
      <w:pPr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794193" w:rsidRPr="00794193" w:rsidRDefault="00794193" w:rsidP="00794193">
      <w:pPr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794193" w:rsidRPr="00794193" w:rsidRDefault="00794193" w:rsidP="00794193">
      <w:pPr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794193" w:rsidRPr="00794193" w:rsidRDefault="00794193" w:rsidP="00794193">
      <w:pPr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  <w:tab w:val="left" w:pos="2632"/>
          <w:tab w:val="left" w:pos="3919"/>
          <w:tab w:val="left" w:pos="5476"/>
          <w:tab w:val="left" w:pos="6139"/>
          <w:tab w:val="left" w:pos="7348"/>
          <w:tab w:val="left" w:pos="8879"/>
        </w:tabs>
        <w:autoSpaceDE w:val="0"/>
        <w:autoSpaceDN w:val="0"/>
        <w:spacing w:before="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Выездная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проверка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проводится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наличии оснований, указанных в </w:t>
      </w:r>
      <w:r w:rsidRPr="00794193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пунктах 1,3– 5части1статьи57 Закона №248- 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142" w:right="-8"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142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142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Иные вопросы проведения выездной проверки регулируются Законом №248- ФЗ.</w:t>
      </w:r>
    </w:p>
    <w:p w:rsidR="00794193" w:rsidRPr="00794193" w:rsidRDefault="00794193" w:rsidP="00794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widowControl w:val="0"/>
        <w:autoSpaceDE w:val="0"/>
        <w:autoSpaceDN w:val="0"/>
        <w:spacing w:before="1" w:after="0" w:line="240" w:lineRule="auto"/>
        <w:ind w:left="9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94193">
        <w:rPr>
          <w:rFonts w:ascii="Times New Roman" w:eastAsia="Times New Roman" w:hAnsi="Times New Roman" w:cs="Times New Roman"/>
          <w:b/>
          <w:bCs/>
          <w:sz w:val="24"/>
          <w:szCs w:val="24"/>
        </w:rPr>
        <w:t>одраздел 7. Наблюдение за соблюдением обязательных требований</w:t>
      </w:r>
    </w:p>
    <w:p w:rsidR="00794193" w:rsidRPr="00794193" w:rsidRDefault="00794193" w:rsidP="00794193">
      <w:pPr>
        <w:widowControl w:val="0"/>
        <w:autoSpaceDE w:val="0"/>
        <w:autoSpaceDN w:val="0"/>
        <w:spacing w:before="1" w:after="0" w:line="240" w:lineRule="auto"/>
        <w:ind w:left="9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74 Закона №248-ФЗ под наблюдением за соблюдением обязательных требований (мониторингом безопасности) понимается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3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неустановленные обязательными требованиями.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4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Администрации для принятия решений в соответствии со статьей 60 Закона № 248-ФЗ.</w:t>
      </w:r>
    </w:p>
    <w:p w:rsidR="00794193" w:rsidRPr="00794193" w:rsidRDefault="00794193" w:rsidP="00794193">
      <w:pPr>
        <w:widowControl w:val="0"/>
        <w:numPr>
          <w:ilvl w:val="0"/>
          <w:numId w:val="15"/>
        </w:numPr>
        <w:tabs>
          <w:tab w:val="left" w:pos="1277"/>
        </w:tabs>
        <w:autoSpaceDE w:val="0"/>
        <w:autoSpaceDN w:val="0"/>
        <w:spacing w:before="1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16 Закона №131-ФЗ при осуществлении муниципального контроля в сфере благоустройства может выдаваться предписание</w:t>
      </w:r>
    </w:p>
    <w:p w:rsidR="00794193" w:rsidRPr="00794193" w:rsidRDefault="00794193" w:rsidP="00794193">
      <w:pPr>
        <w:widowControl w:val="0"/>
        <w:autoSpaceDE w:val="0"/>
        <w:autoSpaceDN w:val="0"/>
        <w:spacing w:before="88" w:after="0"/>
        <w:ind w:left="119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об устранении нарушений обязательных требований, выявленных в ходе наблюдения за соблюдением обязательных требований (мониторинга безопасности).</w:t>
      </w:r>
    </w:p>
    <w:p w:rsidR="00C97D51" w:rsidRPr="00C97D51" w:rsidRDefault="00C97D51" w:rsidP="00C97D5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51" w:rsidRPr="00C97D51" w:rsidRDefault="00794193" w:rsidP="00C97D51">
      <w:pPr>
        <w:widowControl w:val="0"/>
        <w:autoSpaceDE w:val="0"/>
        <w:autoSpaceDN w:val="0"/>
        <w:spacing w:after="0" w:line="240" w:lineRule="auto"/>
        <w:ind w:right="3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97D51" w:rsidRPr="00C97D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VI. Результаты контрольного мероприятия</w:t>
      </w:r>
    </w:p>
    <w:p w:rsidR="00C97D51" w:rsidRPr="00C97D51" w:rsidRDefault="00C97D51" w:rsidP="00C97D5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93" w:rsidRPr="00794193" w:rsidRDefault="00794193" w:rsidP="00794193">
      <w:pPr>
        <w:widowControl w:val="0"/>
        <w:numPr>
          <w:ilvl w:val="0"/>
          <w:numId w:val="17"/>
        </w:numPr>
        <w:tabs>
          <w:tab w:val="left" w:pos="12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так же 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кт).</w:t>
      </w:r>
    </w:p>
    <w:p w:rsidR="00794193" w:rsidRPr="00794193" w:rsidRDefault="00794193" w:rsidP="00794193">
      <w:pPr>
        <w:widowControl w:val="0"/>
        <w:numPr>
          <w:ilvl w:val="0"/>
          <w:numId w:val="17"/>
        </w:numPr>
        <w:tabs>
          <w:tab w:val="left" w:pos="1277"/>
        </w:tabs>
        <w:autoSpaceDE w:val="0"/>
        <w:autoSpaceDN w:val="0"/>
        <w:spacing w:after="0" w:line="240" w:lineRule="auto"/>
        <w:ind w:left="1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Консультации по вопросу рассмотрения поступивших в Администрацию возражений в отношении акта контрольного мероприятия могут проводиться по телефону, посредством видео конференцсвязи, на личном приеме.</w:t>
      </w:r>
    </w:p>
    <w:p w:rsidR="00794193" w:rsidRPr="00794193" w:rsidRDefault="00794193" w:rsidP="00794193">
      <w:pPr>
        <w:widowControl w:val="0"/>
        <w:numPr>
          <w:ilvl w:val="0"/>
          <w:numId w:val="17"/>
        </w:numPr>
        <w:tabs>
          <w:tab w:val="left" w:pos="1277"/>
        </w:tabs>
        <w:autoSpaceDE w:val="0"/>
        <w:autoSpaceDN w:val="0"/>
        <w:spacing w:before="1"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Предписание Администрации об устранении выявленных нарушений обязательных требований содержит следующие данные:</w:t>
      </w:r>
    </w:p>
    <w:p w:rsidR="00794193" w:rsidRPr="00794193" w:rsidRDefault="00794193" w:rsidP="00794193">
      <w:pPr>
        <w:widowControl w:val="0"/>
        <w:autoSpaceDE w:val="0"/>
        <w:autoSpaceDN w:val="0"/>
        <w:spacing w:after="0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Дата и место составления предписания;</w:t>
      </w:r>
    </w:p>
    <w:p w:rsidR="00794193" w:rsidRPr="00794193" w:rsidRDefault="00794193" w:rsidP="00794193">
      <w:pPr>
        <w:widowControl w:val="0"/>
        <w:autoSpaceDE w:val="0"/>
        <w:autoSpaceDN w:val="0"/>
        <w:spacing w:before="8" w:after="0"/>
        <w:ind w:left="119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дата и номер акта контрольного мероприятия, на основании которого выдается предписание;</w:t>
      </w:r>
    </w:p>
    <w:p w:rsidR="00794193" w:rsidRPr="00794193" w:rsidRDefault="00794193" w:rsidP="00794193">
      <w:pPr>
        <w:widowControl w:val="0"/>
        <w:autoSpaceDE w:val="0"/>
        <w:autoSpaceDN w:val="0"/>
        <w:spacing w:before="4" w:after="0"/>
        <w:ind w:left="119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93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Start"/>
      <w:r w:rsidRPr="00794193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794193">
        <w:rPr>
          <w:rFonts w:ascii="Times New Roman" w:eastAsia="Times New Roman" w:hAnsi="Times New Roman" w:cs="Times New Roman"/>
          <w:sz w:val="24"/>
          <w:szCs w:val="24"/>
        </w:rPr>
        <w:t>мя,отчество(приналичии)идолжностьлица(лиц),выдавшего(выдавших)предписание;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наименование контролируемого лица, фамилия, имя, отчество (при наличии)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>олжность законного представителя контролируемого лица (фамилия, имя, отчество(при наличии) проверяемого индивидуального предпринимателя, физического лица или его представителя);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содержание предписания – обязательные требования, которые нарушены;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основание выдачи предписания </w:t>
      </w: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C97D51">
        <w:rPr>
          <w:rFonts w:ascii="Times New Roman" w:eastAsia="Times New Roman" w:hAnsi="Times New Roman" w:cs="Times New Roman"/>
          <w:sz w:val="24"/>
          <w:szCs w:val="24"/>
        </w:rPr>
        <w:t>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сроки исполнения;</w:t>
      </w:r>
    </w:p>
    <w:p w:rsidR="00C97D51" w:rsidRPr="00C97D51" w:rsidRDefault="00C97D51" w:rsidP="00C97D51">
      <w:pPr>
        <w:widowControl w:val="0"/>
        <w:autoSpaceDE w:val="0"/>
        <w:autoSpaceDN w:val="0"/>
        <w:spacing w:before="9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и предписания почтой.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firstLine="688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Иные вопросы оформления результатов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регулируются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>Законом №248-ФЗ.</w:t>
      </w: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51" w:rsidRPr="00C97D51" w:rsidRDefault="00C97D51" w:rsidP="00C97D51">
      <w:pPr>
        <w:widowControl w:val="0"/>
        <w:autoSpaceDE w:val="0"/>
        <w:autoSpaceDN w:val="0"/>
        <w:spacing w:after="0" w:line="240" w:lineRule="auto"/>
        <w:ind w:left="312"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VII. Досудебное обжалование решений контрольного органа, действий (бездействия) его должностных лиц</w:t>
      </w:r>
    </w:p>
    <w:p w:rsidR="00C97D51" w:rsidRPr="00C97D51" w:rsidRDefault="00C97D51" w:rsidP="00C97D5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«О 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92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Сроки подачи жалобы определяются в соответствии с частями 5-11статьи 40 Федерального закона «О государственном контроле (надзоре) и муниципальном контроле в Российской Федерации».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Жалоба, поданная в досудебном порядке на действия (бездействие) уполномоченного должностного лица, подлежит рассмотрению Главой администрации (заместителем главы администрации)  органа муниципального контроля Администрации 1-го Поныровского сельсовета Поныровского района.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24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D51">
        <w:rPr>
          <w:rFonts w:ascii="Times New Roman" w:eastAsia="Times New Roman" w:hAnsi="Times New Roman" w:cs="Times New Roman"/>
          <w:sz w:val="24"/>
          <w:szCs w:val="24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 с требования относящихся к предмету жалобы и необходимых для ее полного, объективного и всестороннего рассмотрения и разрешения информации документов, которые находятся в распоряжении государственных органов либо подведомственных им организаций.</w:t>
      </w:r>
      <w:proofErr w:type="gramEnd"/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36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По итогам рассмотрения жалобы Глава администрации (заместитель главы администрации) органа муниципального контроля Администрации 1-го Поныровского сельсовета Поныровского района</w:t>
      </w:r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C97D51" w:rsidRPr="00C97D51" w:rsidRDefault="00C97D51" w:rsidP="00C97D51">
      <w:pPr>
        <w:widowControl w:val="0"/>
        <w:numPr>
          <w:ilvl w:val="0"/>
          <w:numId w:val="5"/>
        </w:numPr>
        <w:tabs>
          <w:tab w:val="left" w:pos="1071"/>
        </w:tabs>
        <w:autoSpaceDE w:val="0"/>
        <w:autoSpaceDN w:val="0"/>
        <w:spacing w:after="0" w:line="240" w:lineRule="auto"/>
        <w:ind w:right="-8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оставляет жалобу без удовлетворения;</w:t>
      </w:r>
    </w:p>
    <w:p w:rsidR="00C97D51" w:rsidRPr="00C97D51" w:rsidRDefault="00C97D51" w:rsidP="00C97D51">
      <w:pPr>
        <w:widowControl w:val="0"/>
        <w:numPr>
          <w:ilvl w:val="0"/>
          <w:numId w:val="5"/>
        </w:numPr>
        <w:tabs>
          <w:tab w:val="left" w:pos="1071"/>
        </w:tabs>
        <w:autoSpaceDE w:val="0"/>
        <w:autoSpaceDN w:val="0"/>
        <w:spacing w:after="0" w:line="240" w:lineRule="auto"/>
        <w:ind w:right="-8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отменяет решение контрольного органа полностью или частично;</w:t>
      </w:r>
    </w:p>
    <w:p w:rsidR="00C97D51" w:rsidRPr="00C97D51" w:rsidRDefault="00C97D51" w:rsidP="00C97D51">
      <w:pPr>
        <w:widowControl w:val="0"/>
        <w:numPr>
          <w:ilvl w:val="0"/>
          <w:numId w:val="5"/>
        </w:numPr>
        <w:tabs>
          <w:tab w:val="left" w:pos="1071"/>
        </w:tabs>
        <w:autoSpaceDE w:val="0"/>
        <w:autoSpaceDN w:val="0"/>
        <w:spacing w:before="1" w:after="0" w:line="240" w:lineRule="auto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C97D51" w:rsidRPr="00C97D51" w:rsidRDefault="00C97D51" w:rsidP="00C97D51">
      <w:pPr>
        <w:widowControl w:val="0"/>
        <w:numPr>
          <w:ilvl w:val="0"/>
          <w:numId w:val="5"/>
        </w:numPr>
        <w:tabs>
          <w:tab w:val="left" w:pos="1071"/>
        </w:tabs>
        <w:autoSpaceDE w:val="0"/>
        <w:autoSpaceDN w:val="0"/>
        <w:spacing w:before="7" w:after="0" w:line="240" w:lineRule="auto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признает действия (бездействие) должностных лиц контрольного органа муниципального контроля не законными и выносит решение по существу, в том числе об осуществлении при необходимости определенных действий.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17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C97D51" w:rsidRPr="00C97D51" w:rsidRDefault="00C97D51" w:rsidP="00C97D51">
      <w:pPr>
        <w:widowControl w:val="0"/>
        <w:autoSpaceDE w:val="0"/>
        <w:autoSpaceDN w:val="0"/>
        <w:spacing w:before="99" w:after="0" w:line="242" w:lineRule="auto"/>
        <w:ind w:left="1134" w:hanging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VIII. Оценка результативности и эффективности деятельности контрольного органа</w:t>
      </w:r>
    </w:p>
    <w:p w:rsidR="00C97D51" w:rsidRPr="00C97D51" w:rsidRDefault="00C97D51" w:rsidP="00C97D5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318"/>
          <w:tab w:val="left" w:pos="9356"/>
        </w:tabs>
        <w:autoSpaceDE w:val="0"/>
        <w:autoSpaceDN w:val="0"/>
        <w:spacing w:before="1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 органа на основе системы показателей результативности и эффективности муниципального контроля в сфере благоустройства.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72"/>
          <w:tab w:val="left" w:pos="9356"/>
        </w:tabs>
        <w:autoSpaceDE w:val="0"/>
        <w:autoSpaceDN w:val="0"/>
        <w:spacing w:before="2"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деятельности, указанную в пункте55 настоящего Положения, входят:</w:t>
      </w:r>
    </w:p>
    <w:p w:rsidR="00C97D51" w:rsidRPr="00C97D51" w:rsidRDefault="00C97D51" w:rsidP="00C97D51">
      <w:pPr>
        <w:widowControl w:val="0"/>
        <w:numPr>
          <w:ilvl w:val="0"/>
          <w:numId w:val="4"/>
        </w:numPr>
        <w:tabs>
          <w:tab w:val="left" w:pos="1277"/>
          <w:tab w:val="left" w:pos="9356"/>
        </w:tabs>
        <w:autoSpaceDE w:val="0"/>
        <w:autoSpaceDN w:val="0"/>
        <w:spacing w:after="0" w:line="240" w:lineRule="auto"/>
        <w:ind w:right="-8" w:hanging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Ключевые показатели муниципального контроля в сфере благоустройства;</w:t>
      </w:r>
    </w:p>
    <w:p w:rsidR="00C97D51" w:rsidRPr="00C97D51" w:rsidRDefault="00C97D51" w:rsidP="00C97D51">
      <w:pPr>
        <w:widowControl w:val="0"/>
        <w:numPr>
          <w:ilvl w:val="0"/>
          <w:numId w:val="4"/>
        </w:numPr>
        <w:tabs>
          <w:tab w:val="left" w:pos="1277"/>
          <w:tab w:val="left" w:pos="9356"/>
        </w:tabs>
        <w:autoSpaceDE w:val="0"/>
        <w:autoSpaceDN w:val="0"/>
        <w:spacing w:before="8" w:after="0" w:line="240" w:lineRule="auto"/>
        <w:ind w:left="120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 муниципального контроля в сфере благоустройства.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275"/>
          <w:tab w:val="left" w:pos="9356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Ключевые показатели муниципального контроля и их целевые значения, индикативные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показатели муниципального контроля в сфере благоустройства утверждаются Решением Собрания депутатов 1-го Поныровского сельсовета Поныровского района. </w:t>
      </w:r>
    </w:p>
    <w:p w:rsidR="00C97D51" w:rsidRPr="00C97D51" w:rsidRDefault="00C97D51" w:rsidP="00794193">
      <w:pPr>
        <w:widowControl w:val="0"/>
        <w:numPr>
          <w:ilvl w:val="0"/>
          <w:numId w:val="17"/>
        </w:numPr>
        <w:tabs>
          <w:tab w:val="left" w:pos="1457"/>
          <w:tab w:val="left" w:pos="9356"/>
        </w:tabs>
        <w:autoSpaceDE w:val="0"/>
        <w:autoSpaceDN w:val="0"/>
        <w:spacing w:after="0" w:line="240" w:lineRule="auto"/>
        <w:ind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Контрольный орган ежегодно осуществляет подготовку доклада о муниципальном контроле в сфере благоустройства с учетом требований, установленных Законом № 248-ФЗ.</w:t>
      </w:r>
    </w:p>
    <w:p w:rsidR="00C97D51" w:rsidRPr="00C97D51" w:rsidRDefault="00C97D51" w:rsidP="00C97D51">
      <w:pPr>
        <w:widowControl w:val="0"/>
        <w:tabs>
          <w:tab w:val="left" w:pos="9356"/>
        </w:tabs>
        <w:autoSpaceDE w:val="0"/>
        <w:autoSpaceDN w:val="0"/>
        <w:spacing w:after="0"/>
        <w:ind w:left="119" w:right="-8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Организация подготовки доклада возлагается на орган Администрации, уполномоченный в сфере благоустройства.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C97D51">
        <w:rPr>
          <w:rFonts w:ascii="Times New Roman" w:eastAsia="Times New Roman" w:hAnsi="Times New Roman" w:cs="Times New Roman"/>
          <w:b/>
        </w:rPr>
        <w:t>ПРИЛОЖЕНИЕ 2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</w:rPr>
      </w:pPr>
      <w:r w:rsidRPr="00C97D51">
        <w:rPr>
          <w:rFonts w:ascii="Times New Roman" w:eastAsia="Times New Roman" w:hAnsi="Times New Roman" w:cs="Times New Roman"/>
        </w:rPr>
        <w:t xml:space="preserve">к  Решению Собрания депутатов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lang w:eastAsia="ru-RU"/>
        </w:rPr>
        <w:t xml:space="preserve">1-го Поныровского сельсовета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lang w:eastAsia="ru-RU"/>
        </w:rPr>
        <w:t xml:space="preserve">Поныровского района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</w:rPr>
        <w:t>от_________№____</w:t>
      </w:r>
    </w:p>
    <w:p w:rsidR="00C97D51" w:rsidRPr="00C97D51" w:rsidRDefault="00C97D51" w:rsidP="00C97D51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7D51" w:rsidRPr="00C97D51" w:rsidRDefault="00C97D51" w:rsidP="00C97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контроля в сфере благоустройства </w:t>
      </w:r>
      <w:r w:rsidRPr="00C97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1-го Поныровского сельсовета Поныровского района Курской области</w:t>
      </w:r>
    </w:p>
    <w:p w:rsidR="00C97D51" w:rsidRPr="00C97D51" w:rsidRDefault="00C97D51" w:rsidP="00C97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1.Ключевые показатели и их целевые значения: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97D51" w:rsidRPr="00C97D51" w:rsidRDefault="00C97D51" w:rsidP="00C97D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2. Индикативные показатели: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C97D51" w:rsidRPr="00C97D51" w:rsidRDefault="00C97D51" w:rsidP="00C97D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</w:rPr>
      </w:pPr>
      <w:r w:rsidRPr="00C97D51">
        <w:rPr>
          <w:rFonts w:ascii="Times New Roman" w:eastAsia="Times New Roman" w:hAnsi="Times New Roman" w:cs="Times New Roman"/>
        </w:rPr>
        <w:t xml:space="preserve">к  Решению Собрания депутатов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lang w:eastAsia="ru-RU"/>
        </w:rPr>
        <w:t xml:space="preserve">1-го Поныровского сельсовета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C97D51">
        <w:rPr>
          <w:rFonts w:ascii="Times New Roman" w:eastAsia="Times New Roman" w:hAnsi="Times New Roman" w:cs="Times New Roman"/>
          <w:snapToGrid w:val="0"/>
          <w:lang w:eastAsia="ru-RU"/>
        </w:rPr>
        <w:t xml:space="preserve">Поныровского района </w:t>
      </w:r>
    </w:p>
    <w:p w:rsidR="00C97D51" w:rsidRPr="00C97D51" w:rsidRDefault="00C97D51" w:rsidP="00C97D51">
      <w:pPr>
        <w:widowControl w:val="0"/>
        <w:tabs>
          <w:tab w:val="left" w:pos="1215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</w:rPr>
      </w:pPr>
      <w:r w:rsidRPr="00C97D51">
        <w:rPr>
          <w:rFonts w:ascii="Times New Roman" w:eastAsia="Times New Roman" w:hAnsi="Times New Roman" w:cs="Times New Roman"/>
        </w:rPr>
        <w:t>от_________№____</w:t>
      </w:r>
    </w:p>
    <w:p w:rsidR="00C97D51" w:rsidRPr="00C97D51" w:rsidRDefault="00C97D51" w:rsidP="00C97D5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7D51" w:rsidRDefault="00C97D51" w:rsidP="00C97D51">
      <w:pPr>
        <w:widowControl w:val="0"/>
        <w:autoSpaceDE w:val="0"/>
        <w:autoSpaceDN w:val="0"/>
        <w:spacing w:before="92" w:after="0" w:line="240" w:lineRule="auto"/>
        <w:ind w:right="5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D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C97D51" w:rsidRPr="00C97D51" w:rsidRDefault="00C97D51" w:rsidP="00C97D51">
      <w:pPr>
        <w:widowControl w:val="0"/>
        <w:autoSpaceDE w:val="0"/>
        <w:autoSpaceDN w:val="0"/>
        <w:spacing w:before="92" w:after="0" w:line="240" w:lineRule="auto"/>
        <w:ind w:right="5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D5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7D5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осуществлении муниципального контроля в сфере благоустройства на территории 1-го Поныровского сельсовета Поныровского района Курской области</w:t>
      </w:r>
    </w:p>
    <w:p w:rsidR="00C97D51" w:rsidRPr="00C97D51" w:rsidRDefault="00C97D51" w:rsidP="00C97D5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51" w:rsidRPr="00C97D51" w:rsidRDefault="00C97D51" w:rsidP="00C97D51">
      <w:pPr>
        <w:widowControl w:val="0"/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«</w:t>
      </w:r>
      <w:proofErr w:type="spellStart"/>
      <w:r w:rsidRPr="00C97D51">
        <w:rPr>
          <w:rFonts w:ascii="Times New Roman" w:eastAsia="Times New Roman" w:hAnsi="Times New Roman" w:cs="Times New Roman"/>
          <w:sz w:val="24"/>
          <w:szCs w:val="24"/>
        </w:rPr>
        <w:t>Болтинский</w:t>
      </w:r>
      <w:proofErr w:type="spellEnd"/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»  сельсовет: </w:t>
      </w:r>
    </w:p>
    <w:p w:rsidR="00C97D51" w:rsidRPr="00C97D51" w:rsidRDefault="00C97D51" w:rsidP="00C97D51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spacing w:after="0" w:line="240" w:lineRule="auto"/>
        <w:ind w:left="119" w:right="-8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признаков нарушения Правил благоустройства </w:t>
      </w:r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>сельского поселения «</w:t>
      </w:r>
      <w:proofErr w:type="spellStart"/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>Болтинский</w:t>
      </w:r>
      <w:proofErr w:type="spellEnd"/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>» сельсовет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7D51" w:rsidRPr="00C97D51" w:rsidRDefault="00C97D51" w:rsidP="00C97D51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spacing w:after="0" w:line="240" w:lineRule="auto"/>
        <w:ind w:left="119" w:right="-8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>сельского поселения «</w:t>
      </w:r>
      <w:proofErr w:type="spellStart"/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>Болтинский</w:t>
      </w:r>
      <w:proofErr w:type="spellEnd"/>
      <w:r w:rsidRPr="00C97D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» сельсовет </w:t>
      </w:r>
      <w:r w:rsidRPr="00C97D51">
        <w:rPr>
          <w:rFonts w:ascii="Times New Roman" w:eastAsia="Times New Roman" w:hAnsi="Times New Roman" w:cs="Times New Roman"/>
          <w:sz w:val="24"/>
          <w:szCs w:val="24"/>
        </w:rPr>
        <w:t>и риска причинения вреда (ущерба) охраняемым законом ценностям;</w:t>
      </w:r>
    </w:p>
    <w:p w:rsidR="00C97D51" w:rsidRPr="00C97D51" w:rsidRDefault="00C97D51" w:rsidP="00C97D51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spacing w:after="0" w:line="240" w:lineRule="auto"/>
        <w:ind w:left="119" w:right="-8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51">
        <w:rPr>
          <w:rFonts w:ascii="Times New Roman" w:eastAsia="Times New Roman" w:hAnsi="Times New Roman" w:cs="Times New Roman"/>
          <w:sz w:val="24"/>
          <w:szCs w:val="24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97D51" w:rsidRPr="00C97D51" w:rsidRDefault="00C97D51" w:rsidP="00C97D51">
      <w:pPr>
        <w:widowControl w:val="0"/>
        <w:tabs>
          <w:tab w:val="left" w:pos="1136"/>
        </w:tabs>
        <w:autoSpaceDE w:val="0"/>
        <w:autoSpaceDN w:val="0"/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3A2" w:rsidRDefault="008D33A2" w:rsidP="00C97D51">
      <w:pPr>
        <w:jc w:val="both"/>
      </w:pPr>
    </w:p>
    <w:sectPr w:rsidR="008D33A2" w:rsidSect="00C97D51">
      <w:headerReference w:type="default" r:id="rId6"/>
      <w:pgSz w:w="11900" w:h="16840"/>
      <w:pgMar w:top="142" w:right="418" w:bottom="851" w:left="1134" w:header="141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02" w:rsidRDefault="0079419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65A"/>
    <w:multiLevelType w:val="hybridMultilevel"/>
    <w:tmpl w:val="8DC66010"/>
    <w:lvl w:ilvl="0" w:tplc="D38E7ABC">
      <w:start w:val="1"/>
      <w:numFmt w:val="decimal"/>
      <w:lvlText w:val="%1)"/>
      <w:lvlJc w:val="left"/>
      <w:pPr>
        <w:ind w:left="1070" w:hanging="26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FE2A5E2E">
      <w:numFmt w:val="bullet"/>
      <w:lvlText w:val="•"/>
      <w:lvlJc w:val="left"/>
      <w:pPr>
        <w:ind w:left="2000" w:hanging="262"/>
      </w:pPr>
      <w:rPr>
        <w:rFonts w:hint="default"/>
        <w:lang w:val="ru-RU" w:eastAsia="en-US" w:bidi="ar-SA"/>
      </w:rPr>
    </w:lvl>
    <w:lvl w:ilvl="2" w:tplc="708C3362">
      <w:numFmt w:val="bullet"/>
      <w:lvlText w:val="•"/>
      <w:lvlJc w:val="left"/>
      <w:pPr>
        <w:ind w:left="2920" w:hanging="262"/>
      </w:pPr>
      <w:rPr>
        <w:rFonts w:hint="default"/>
        <w:lang w:val="ru-RU" w:eastAsia="en-US" w:bidi="ar-SA"/>
      </w:rPr>
    </w:lvl>
    <w:lvl w:ilvl="3" w:tplc="B3D6B940">
      <w:numFmt w:val="bullet"/>
      <w:lvlText w:val="•"/>
      <w:lvlJc w:val="left"/>
      <w:pPr>
        <w:ind w:left="3840" w:hanging="262"/>
      </w:pPr>
      <w:rPr>
        <w:rFonts w:hint="default"/>
        <w:lang w:val="ru-RU" w:eastAsia="en-US" w:bidi="ar-SA"/>
      </w:rPr>
    </w:lvl>
    <w:lvl w:ilvl="4" w:tplc="3E547F4C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EDEE792A">
      <w:numFmt w:val="bullet"/>
      <w:lvlText w:val="•"/>
      <w:lvlJc w:val="left"/>
      <w:pPr>
        <w:ind w:left="5680" w:hanging="262"/>
      </w:pPr>
      <w:rPr>
        <w:rFonts w:hint="default"/>
        <w:lang w:val="ru-RU" w:eastAsia="en-US" w:bidi="ar-SA"/>
      </w:rPr>
    </w:lvl>
    <w:lvl w:ilvl="6" w:tplc="D4160858">
      <w:numFmt w:val="bullet"/>
      <w:lvlText w:val="•"/>
      <w:lvlJc w:val="left"/>
      <w:pPr>
        <w:ind w:left="6600" w:hanging="262"/>
      </w:pPr>
      <w:rPr>
        <w:rFonts w:hint="default"/>
        <w:lang w:val="ru-RU" w:eastAsia="en-US" w:bidi="ar-SA"/>
      </w:rPr>
    </w:lvl>
    <w:lvl w:ilvl="7" w:tplc="946A1EB2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8" w:tplc="1694B1E0">
      <w:numFmt w:val="bullet"/>
      <w:lvlText w:val="•"/>
      <w:lvlJc w:val="left"/>
      <w:pPr>
        <w:ind w:left="8440" w:hanging="262"/>
      </w:pPr>
      <w:rPr>
        <w:rFonts w:hint="default"/>
        <w:lang w:val="ru-RU" w:eastAsia="en-US" w:bidi="ar-SA"/>
      </w:rPr>
    </w:lvl>
  </w:abstractNum>
  <w:abstractNum w:abstractNumId="1">
    <w:nsid w:val="10E25719"/>
    <w:multiLevelType w:val="hybridMultilevel"/>
    <w:tmpl w:val="29483A2A"/>
    <w:lvl w:ilvl="0" w:tplc="EF60FFB4">
      <w:numFmt w:val="bullet"/>
      <w:lvlText w:val="–"/>
      <w:lvlJc w:val="left"/>
      <w:pPr>
        <w:ind w:left="120" w:hanging="21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07069A8">
      <w:numFmt w:val="bullet"/>
      <w:lvlText w:val="•"/>
      <w:lvlJc w:val="left"/>
      <w:pPr>
        <w:ind w:left="1136" w:hanging="219"/>
      </w:pPr>
      <w:rPr>
        <w:rFonts w:hint="default"/>
        <w:lang w:val="ru-RU" w:eastAsia="en-US" w:bidi="ar-SA"/>
      </w:rPr>
    </w:lvl>
    <w:lvl w:ilvl="2" w:tplc="B2363A0E">
      <w:numFmt w:val="bullet"/>
      <w:lvlText w:val="•"/>
      <w:lvlJc w:val="left"/>
      <w:pPr>
        <w:ind w:left="2152" w:hanging="219"/>
      </w:pPr>
      <w:rPr>
        <w:rFonts w:hint="default"/>
        <w:lang w:val="ru-RU" w:eastAsia="en-US" w:bidi="ar-SA"/>
      </w:rPr>
    </w:lvl>
    <w:lvl w:ilvl="3" w:tplc="9D647B46">
      <w:numFmt w:val="bullet"/>
      <w:lvlText w:val="•"/>
      <w:lvlJc w:val="left"/>
      <w:pPr>
        <w:ind w:left="3168" w:hanging="219"/>
      </w:pPr>
      <w:rPr>
        <w:rFonts w:hint="default"/>
        <w:lang w:val="ru-RU" w:eastAsia="en-US" w:bidi="ar-SA"/>
      </w:rPr>
    </w:lvl>
    <w:lvl w:ilvl="4" w:tplc="C4DA7A5A">
      <w:numFmt w:val="bullet"/>
      <w:lvlText w:val="•"/>
      <w:lvlJc w:val="left"/>
      <w:pPr>
        <w:ind w:left="4184" w:hanging="219"/>
      </w:pPr>
      <w:rPr>
        <w:rFonts w:hint="default"/>
        <w:lang w:val="ru-RU" w:eastAsia="en-US" w:bidi="ar-SA"/>
      </w:rPr>
    </w:lvl>
    <w:lvl w:ilvl="5" w:tplc="56624C36">
      <w:numFmt w:val="bullet"/>
      <w:lvlText w:val="•"/>
      <w:lvlJc w:val="left"/>
      <w:pPr>
        <w:ind w:left="5200" w:hanging="219"/>
      </w:pPr>
      <w:rPr>
        <w:rFonts w:hint="default"/>
        <w:lang w:val="ru-RU" w:eastAsia="en-US" w:bidi="ar-SA"/>
      </w:rPr>
    </w:lvl>
    <w:lvl w:ilvl="6" w:tplc="4A3068C2">
      <w:numFmt w:val="bullet"/>
      <w:lvlText w:val="•"/>
      <w:lvlJc w:val="left"/>
      <w:pPr>
        <w:ind w:left="6216" w:hanging="219"/>
      </w:pPr>
      <w:rPr>
        <w:rFonts w:hint="default"/>
        <w:lang w:val="ru-RU" w:eastAsia="en-US" w:bidi="ar-SA"/>
      </w:rPr>
    </w:lvl>
    <w:lvl w:ilvl="7" w:tplc="6C486084">
      <w:numFmt w:val="bullet"/>
      <w:lvlText w:val="•"/>
      <w:lvlJc w:val="left"/>
      <w:pPr>
        <w:ind w:left="7232" w:hanging="219"/>
      </w:pPr>
      <w:rPr>
        <w:rFonts w:hint="default"/>
        <w:lang w:val="ru-RU" w:eastAsia="en-US" w:bidi="ar-SA"/>
      </w:rPr>
    </w:lvl>
    <w:lvl w:ilvl="8" w:tplc="12EC5D74">
      <w:numFmt w:val="bullet"/>
      <w:lvlText w:val="•"/>
      <w:lvlJc w:val="left"/>
      <w:pPr>
        <w:ind w:left="8248" w:hanging="219"/>
      </w:pPr>
      <w:rPr>
        <w:rFonts w:hint="default"/>
        <w:lang w:val="ru-RU" w:eastAsia="en-US" w:bidi="ar-SA"/>
      </w:rPr>
    </w:lvl>
  </w:abstractNum>
  <w:abstractNum w:abstractNumId="2">
    <w:nsid w:val="14B10BFF"/>
    <w:multiLevelType w:val="hybridMultilevel"/>
    <w:tmpl w:val="B09A903E"/>
    <w:lvl w:ilvl="0" w:tplc="1A3020A0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2026B696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3882456A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4B927084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16FE5130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0E8091BE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9084BA4E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D0E45906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AED22CA6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3">
    <w:nsid w:val="159074D7"/>
    <w:multiLevelType w:val="hybridMultilevel"/>
    <w:tmpl w:val="6E9E1398"/>
    <w:lvl w:ilvl="0" w:tplc="208E57BC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246213D6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63448290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7622528E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97B0C808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648A6094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7C82FA9A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AD4AA1D2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62DE43C8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4">
    <w:nsid w:val="25991AA7"/>
    <w:multiLevelType w:val="hybridMultilevel"/>
    <w:tmpl w:val="758879C0"/>
    <w:lvl w:ilvl="0" w:tplc="50D45712">
      <w:start w:val="1"/>
      <w:numFmt w:val="decimal"/>
      <w:lvlText w:val="%1)"/>
      <w:lvlJc w:val="left"/>
      <w:pPr>
        <w:ind w:left="1135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B78E4AA8">
      <w:numFmt w:val="bullet"/>
      <w:lvlText w:val="•"/>
      <w:lvlJc w:val="left"/>
      <w:pPr>
        <w:ind w:left="2054" w:hanging="298"/>
      </w:pPr>
      <w:rPr>
        <w:rFonts w:hint="default"/>
        <w:lang w:val="ru-RU" w:eastAsia="en-US" w:bidi="ar-SA"/>
      </w:rPr>
    </w:lvl>
    <w:lvl w:ilvl="2" w:tplc="8A8E0BBA">
      <w:numFmt w:val="bullet"/>
      <w:lvlText w:val="•"/>
      <w:lvlJc w:val="left"/>
      <w:pPr>
        <w:ind w:left="2968" w:hanging="298"/>
      </w:pPr>
      <w:rPr>
        <w:rFonts w:hint="default"/>
        <w:lang w:val="ru-RU" w:eastAsia="en-US" w:bidi="ar-SA"/>
      </w:rPr>
    </w:lvl>
    <w:lvl w:ilvl="3" w:tplc="1D583276">
      <w:numFmt w:val="bullet"/>
      <w:lvlText w:val="•"/>
      <w:lvlJc w:val="left"/>
      <w:pPr>
        <w:ind w:left="3882" w:hanging="298"/>
      </w:pPr>
      <w:rPr>
        <w:rFonts w:hint="default"/>
        <w:lang w:val="ru-RU" w:eastAsia="en-US" w:bidi="ar-SA"/>
      </w:rPr>
    </w:lvl>
    <w:lvl w:ilvl="4" w:tplc="64A81700">
      <w:numFmt w:val="bullet"/>
      <w:lvlText w:val="•"/>
      <w:lvlJc w:val="left"/>
      <w:pPr>
        <w:ind w:left="4796" w:hanging="298"/>
      </w:pPr>
      <w:rPr>
        <w:rFonts w:hint="default"/>
        <w:lang w:val="ru-RU" w:eastAsia="en-US" w:bidi="ar-SA"/>
      </w:rPr>
    </w:lvl>
    <w:lvl w:ilvl="5" w:tplc="AD1211D2">
      <w:numFmt w:val="bullet"/>
      <w:lvlText w:val="•"/>
      <w:lvlJc w:val="left"/>
      <w:pPr>
        <w:ind w:left="5710" w:hanging="298"/>
      </w:pPr>
      <w:rPr>
        <w:rFonts w:hint="default"/>
        <w:lang w:val="ru-RU" w:eastAsia="en-US" w:bidi="ar-SA"/>
      </w:rPr>
    </w:lvl>
    <w:lvl w:ilvl="6" w:tplc="E4AAD1AA">
      <w:numFmt w:val="bullet"/>
      <w:lvlText w:val="•"/>
      <w:lvlJc w:val="left"/>
      <w:pPr>
        <w:ind w:left="6624" w:hanging="298"/>
      </w:pPr>
      <w:rPr>
        <w:rFonts w:hint="default"/>
        <w:lang w:val="ru-RU" w:eastAsia="en-US" w:bidi="ar-SA"/>
      </w:rPr>
    </w:lvl>
    <w:lvl w:ilvl="7" w:tplc="FB4C3FB8">
      <w:numFmt w:val="bullet"/>
      <w:lvlText w:val="•"/>
      <w:lvlJc w:val="left"/>
      <w:pPr>
        <w:ind w:left="7538" w:hanging="298"/>
      </w:pPr>
      <w:rPr>
        <w:rFonts w:hint="default"/>
        <w:lang w:val="ru-RU" w:eastAsia="en-US" w:bidi="ar-SA"/>
      </w:rPr>
    </w:lvl>
    <w:lvl w:ilvl="8" w:tplc="ED7A04E4">
      <w:numFmt w:val="bullet"/>
      <w:lvlText w:val="•"/>
      <w:lvlJc w:val="left"/>
      <w:pPr>
        <w:ind w:left="8452" w:hanging="298"/>
      </w:pPr>
      <w:rPr>
        <w:rFonts w:hint="default"/>
        <w:lang w:val="ru-RU" w:eastAsia="en-US" w:bidi="ar-SA"/>
      </w:rPr>
    </w:lvl>
  </w:abstractNum>
  <w:abstractNum w:abstractNumId="5">
    <w:nsid w:val="2A715AB4"/>
    <w:multiLevelType w:val="hybridMultilevel"/>
    <w:tmpl w:val="2D3CCC04"/>
    <w:lvl w:ilvl="0" w:tplc="4BE05390">
      <w:start w:val="1"/>
      <w:numFmt w:val="decimal"/>
      <w:lvlText w:val="%1)"/>
      <w:lvlJc w:val="left"/>
      <w:pPr>
        <w:ind w:left="1173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5A7092">
      <w:numFmt w:val="bullet"/>
      <w:lvlText w:val="•"/>
      <w:lvlJc w:val="left"/>
      <w:pPr>
        <w:ind w:left="2090" w:hanging="365"/>
      </w:pPr>
      <w:rPr>
        <w:rFonts w:hint="default"/>
        <w:lang w:val="ru-RU" w:eastAsia="en-US" w:bidi="ar-SA"/>
      </w:rPr>
    </w:lvl>
    <w:lvl w:ilvl="2" w:tplc="F4B0B51C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3" w:tplc="792E3CC6">
      <w:numFmt w:val="bullet"/>
      <w:lvlText w:val="•"/>
      <w:lvlJc w:val="left"/>
      <w:pPr>
        <w:ind w:left="3910" w:hanging="365"/>
      </w:pPr>
      <w:rPr>
        <w:rFonts w:hint="default"/>
        <w:lang w:val="ru-RU" w:eastAsia="en-US" w:bidi="ar-SA"/>
      </w:rPr>
    </w:lvl>
    <w:lvl w:ilvl="4" w:tplc="DDB056EC">
      <w:numFmt w:val="bullet"/>
      <w:lvlText w:val="•"/>
      <w:lvlJc w:val="left"/>
      <w:pPr>
        <w:ind w:left="4820" w:hanging="365"/>
      </w:pPr>
      <w:rPr>
        <w:rFonts w:hint="default"/>
        <w:lang w:val="ru-RU" w:eastAsia="en-US" w:bidi="ar-SA"/>
      </w:rPr>
    </w:lvl>
    <w:lvl w:ilvl="5" w:tplc="FF72401E">
      <w:numFmt w:val="bullet"/>
      <w:lvlText w:val="•"/>
      <w:lvlJc w:val="left"/>
      <w:pPr>
        <w:ind w:left="5730" w:hanging="365"/>
      </w:pPr>
      <w:rPr>
        <w:rFonts w:hint="default"/>
        <w:lang w:val="ru-RU" w:eastAsia="en-US" w:bidi="ar-SA"/>
      </w:rPr>
    </w:lvl>
    <w:lvl w:ilvl="6" w:tplc="14F430FC">
      <w:numFmt w:val="bullet"/>
      <w:lvlText w:val="•"/>
      <w:lvlJc w:val="left"/>
      <w:pPr>
        <w:ind w:left="6640" w:hanging="365"/>
      </w:pPr>
      <w:rPr>
        <w:rFonts w:hint="default"/>
        <w:lang w:val="ru-RU" w:eastAsia="en-US" w:bidi="ar-SA"/>
      </w:rPr>
    </w:lvl>
    <w:lvl w:ilvl="7" w:tplc="B11E6C18">
      <w:numFmt w:val="bullet"/>
      <w:lvlText w:val="•"/>
      <w:lvlJc w:val="left"/>
      <w:pPr>
        <w:ind w:left="7550" w:hanging="365"/>
      </w:pPr>
      <w:rPr>
        <w:rFonts w:hint="default"/>
        <w:lang w:val="ru-RU" w:eastAsia="en-US" w:bidi="ar-SA"/>
      </w:rPr>
    </w:lvl>
    <w:lvl w:ilvl="8" w:tplc="5CFC9572">
      <w:numFmt w:val="bullet"/>
      <w:lvlText w:val="•"/>
      <w:lvlJc w:val="left"/>
      <w:pPr>
        <w:ind w:left="8460" w:hanging="365"/>
      </w:pPr>
      <w:rPr>
        <w:rFonts w:hint="default"/>
        <w:lang w:val="ru-RU" w:eastAsia="en-US" w:bidi="ar-SA"/>
      </w:rPr>
    </w:lvl>
  </w:abstractNum>
  <w:abstractNum w:abstractNumId="6">
    <w:nsid w:val="3FEC11A8"/>
    <w:multiLevelType w:val="hybridMultilevel"/>
    <w:tmpl w:val="3D70477C"/>
    <w:lvl w:ilvl="0" w:tplc="BDB670C4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A320ABFE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B5506F44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F03A9DD4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67DE1E76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E432E20A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4AD2A7EC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8DAA1A16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0E008836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7">
    <w:nsid w:val="44FA6774"/>
    <w:multiLevelType w:val="multilevel"/>
    <w:tmpl w:val="2AD239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6D7A0F"/>
    <w:multiLevelType w:val="hybridMultilevel"/>
    <w:tmpl w:val="ED2EC15E"/>
    <w:lvl w:ilvl="0" w:tplc="DA72DDFC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B574AAFE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43AC772C">
      <w:numFmt w:val="bullet"/>
      <w:lvlText w:val="•"/>
      <w:lvlJc w:val="left"/>
      <w:pPr>
        <w:ind w:left="2936" w:hanging="298"/>
      </w:pPr>
      <w:rPr>
        <w:rFonts w:hint="default"/>
        <w:lang w:val="ru-RU" w:eastAsia="en-US" w:bidi="ar-SA"/>
      </w:rPr>
    </w:lvl>
    <w:lvl w:ilvl="3" w:tplc="5FFEEFAA">
      <w:numFmt w:val="bullet"/>
      <w:lvlText w:val="•"/>
      <w:lvlJc w:val="left"/>
      <w:pPr>
        <w:ind w:left="3854" w:hanging="298"/>
      </w:pPr>
      <w:rPr>
        <w:rFonts w:hint="default"/>
        <w:lang w:val="ru-RU" w:eastAsia="en-US" w:bidi="ar-SA"/>
      </w:rPr>
    </w:lvl>
    <w:lvl w:ilvl="4" w:tplc="DB6E8F1A">
      <w:numFmt w:val="bullet"/>
      <w:lvlText w:val="•"/>
      <w:lvlJc w:val="left"/>
      <w:pPr>
        <w:ind w:left="4772" w:hanging="298"/>
      </w:pPr>
      <w:rPr>
        <w:rFonts w:hint="default"/>
        <w:lang w:val="ru-RU" w:eastAsia="en-US" w:bidi="ar-SA"/>
      </w:rPr>
    </w:lvl>
    <w:lvl w:ilvl="5" w:tplc="77F216D2">
      <w:numFmt w:val="bullet"/>
      <w:lvlText w:val="•"/>
      <w:lvlJc w:val="left"/>
      <w:pPr>
        <w:ind w:left="5690" w:hanging="298"/>
      </w:pPr>
      <w:rPr>
        <w:rFonts w:hint="default"/>
        <w:lang w:val="ru-RU" w:eastAsia="en-US" w:bidi="ar-SA"/>
      </w:rPr>
    </w:lvl>
    <w:lvl w:ilvl="6" w:tplc="D38061BA">
      <w:numFmt w:val="bullet"/>
      <w:lvlText w:val="•"/>
      <w:lvlJc w:val="left"/>
      <w:pPr>
        <w:ind w:left="6608" w:hanging="298"/>
      </w:pPr>
      <w:rPr>
        <w:rFonts w:hint="default"/>
        <w:lang w:val="ru-RU" w:eastAsia="en-US" w:bidi="ar-SA"/>
      </w:rPr>
    </w:lvl>
    <w:lvl w:ilvl="7" w:tplc="8026BBB4">
      <w:numFmt w:val="bullet"/>
      <w:lvlText w:val="•"/>
      <w:lvlJc w:val="left"/>
      <w:pPr>
        <w:ind w:left="7526" w:hanging="298"/>
      </w:pPr>
      <w:rPr>
        <w:rFonts w:hint="default"/>
        <w:lang w:val="ru-RU" w:eastAsia="en-US" w:bidi="ar-SA"/>
      </w:rPr>
    </w:lvl>
    <w:lvl w:ilvl="8" w:tplc="A198DB32">
      <w:numFmt w:val="bullet"/>
      <w:lvlText w:val="•"/>
      <w:lvlJc w:val="left"/>
      <w:pPr>
        <w:ind w:left="8444" w:hanging="298"/>
      </w:pPr>
      <w:rPr>
        <w:rFonts w:hint="default"/>
        <w:lang w:val="ru-RU" w:eastAsia="en-US" w:bidi="ar-SA"/>
      </w:rPr>
    </w:lvl>
  </w:abstractNum>
  <w:abstractNum w:abstractNumId="9">
    <w:nsid w:val="4A501BFE"/>
    <w:multiLevelType w:val="hybridMultilevel"/>
    <w:tmpl w:val="43768B2C"/>
    <w:lvl w:ilvl="0" w:tplc="B5D2EB60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584A9D3E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F77CFEC4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5462B63C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D1B49A20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2216F61E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67186E0A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E1647D96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5EF41A2A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0">
    <w:nsid w:val="4D405361"/>
    <w:multiLevelType w:val="hybridMultilevel"/>
    <w:tmpl w:val="EC1C8262"/>
    <w:lvl w:ilvl="0" w:tplc="79C4EA00">
      <w:start w:val="1"/>
      <w:numFmt w:val="decimal"/>
      <w:lvlText w:val="%1)"/>
      <w:lvlJc w:val="left"/>
      <w:pPr>
        <w:ind w:left="120" w:hanging="38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B972D5C8">
      <w:numFmt w:val="bullet"/>
      <w:lvlText w:val="•"/>
      <w:lvlJc w:val="left"/>
      <w:pPr>
        <w:ind w:left="1136" w:hanging="384"/>
      </w:pPr>
      <w:rPr>
        <w:rFonts w:hint="default"/>
        <w:lang w:val="ru-RU" w:eastAsia="en-US" w:bidi="ar-SA"/>
      </w:rPr>
    </w:lvl>
    <w:lvl w:ilvl="2" w:tplc="F8963B08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255CBCC0">
      <w:numFmt w:val="bullet"/>
      <w:lvlText w:val="•"/>
      <w:lvlJc w:val="left"/>
      <w:pPr>
        <w:ind w:left="3168" w:hanging="384"/>
      </w:pPr>
      <w:rPr>
        <w:rFonts w:hint="default"/>
        <w:lang w:val="ru-RU" w:eastAsia="en-US" w:bidi="ar-SA"/>
      </w:rPr>
    </w:lvl>
    <w:lvl w:ilvl="4" w:tplc="86A28DDA">
      <w:numFmt w:val="bullet"/>
      <w:lvlText w:val="•"/>
      <w:lvlJc w:val="left"/>
      <w:pPr>
        <w:ind w:left="4184" w:hanging="384"/>
      </w:pPr>
      <w:rPr>
        <w:rFonts w:hint="default"/>
        <w:lang w:val="ru-RU" w:eastAsia="en-US" w:bidi="ar-SA"/>
      </w:rPr>
    </w:lvl>
    <w:lvl w:ilvl="5" w:tplc="6A0E1002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 w:tplc="A09297D8">
      <w:numFmt w:val="bullet"/>
      <w:lvlText w:val="•"/>
      <w:lvlJc w:val="left"/>
      <w:pPr>
        <w:ind w:left="6216" w:hanging="384"/>
      </w:pPr>
      <w:rPr>
        <w:rFonts w:hint="default"/>
        <w:lang w:val="ru-RU" w:eastAsia="en-US" w:bidi="ar-SA"/>
      </w:rPr>
    </w:lvl>
    <w:lvl w:ilvl="7" w:tplc="D3EA3020">
      <w:numFmt w:val="bullet"/>
      <w:lvlText w:val="•"/>
      <w:lvlJc w:val="left"/>
      <w:pPr>
        <w:ind w:left="7232" w:hanging="384"/>
      </w:pPr>
      <w:rPr>
        <w:rFonts w:hint="default"/>
        <w:lang w:val="ru-RU" w:eastAsia="en-US" w:bidi="ar-SA"/>
      </w:rPr>
    </w:lvl>
    <w:lvl w:ilvl="8" w:tplc="93C8D3FE">
      <w:numFmt w:val="bullet"/>
      <w:lvlText w:val="•"/>
      <w:lvlJc w:val="left"/>
      <w:pPr>
        <w:ind w:left="8248" w:hanging="384"/>
      </w:pPr>
      <w:rPr>
        <w:rFonts w:hint="default"/>
        <w:lang w:val="ru-RU" w:eastAsia="en-US" w:bidi="ar-SA"/>
      </w:rPr>
    </w:lvl>
  </w:abstractNum>
  <w:abstractNum w:abstractNumId="11">
    <w:nsid w:val="51D06C50"/>
    <w:multiLevelType w:val="hybridMultilevel"/>
    <w:tmpl w:val="FF5C2EF6"/>
    <w:lvl w:ilvl="0" w:tplc="1A48AFE2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CA68AE2">
      <w:numFmt w:val="bullet"/>
      <w:lvlText w:val="•"/>
      <w:lvlJc w:val="left"/>
      <w:pPr>
        <w:ind w:left="1136" w:hanging="296"/>
      </w:pPr>
      <w:rPr>
        <w:rFonts w:hint="default"/>
        <w:lang w:val="ru-RU" w:eastAsia="en-US" w:bidi="ar-SA"/>
      </w:rPr>
    </w:lvl>
    <w:lvl w:ilvl="2" w:tplc="77042EB6">
      <w:numFmt w:val="bullet"/>
      <w:lvlText w:val="•"/>
      <w:lvlJc w:val="left"/>
      <w:pPr>
        <w:ind w:left="2152" w:hanging="296"/>
      </w:pPr>
      <w:rPr>
        <w:rFonts w:hint="default"/>
        <w:lang w:val="ru-RU" w:eastAsia="en-US" w:bidi="ar-SA"/>
      </w:rPr>
    </w:lvl>
    <w:lvl w:ilvl="3" w:tplc="5426BDDA">
      <w:numFmt w:val="bullet"/>
      <w:lvlText w:val="•"/>
      <w:lvlJc w:val="left"/>
      <w:pPr>
        <w:ind w:left="3168" w:hanging="296"/>
      </w:pPr>
      <w:rPr>
        <w:rFonts w:hint="default"/>
        <w:lang w:val="ru-RU" w:eastAsia="en-US" w:bidi="ar-SA"/>
      </w:rPr>
    </w:lvl>
    <w:lvl w:ilvl="4" w:tplc="D8ACFB96">
      <w:numFmt w:val="bullet"/>
      <w:lvlText w:val="•"/>
      <w:lvlJc w:val="left"/>
      <w:pPr>
        <w:ind w:left="4184" w:hanging="296"/>
      </w:pPr>
      <w:rPr>
        <w:rFonts w:hint="default"/>
        <w:lang w:val="ru-RU" w:eastAsia="en-US" w:bidi="ar-SA"/>
      </w:rPr>
    </w:lvl>
    <w:lvl w:ilvl="5" w:tplc="4A4CACBA">
      <w:numFmt w:val="bullet"/>
      <w:lvlText w:val="•"/>
      <w:lvlJc w:val="left"/>
      <w:pPr>
        <w:ind w:left="5200" w:hanging="296"/>
      </w:pPr>
      <w:rPr>
        <w:rFonts w:hint="default"/>
        <w:lang w:val="ru-RU" w:eastAsia="en-US" w:bidi="ar-SA"/>
      </w:rPr>
    </w:lvl>
    <w:lvl w:ilvl="6" w:tplc="FA7E5238">
      <w:numFmt w:val="bullet"/>
      <w:lvlText w:val="•"/>
      <w:lvlJc w:val="left"/>
      <w:pPr>
        <w:ind w:left="6216" w:hanging="296"/>
      </w:pPr>
      <w:rPr>
        <w:rFonts w:hint="default"/>
        <w:lang w:val="ru-RU" w:eastAsia="en-US" w:bidi="ar-SA"/>
      </w:rPr>
    </w:lvl>
    <w:lvl w:ilvl="7" w:tplc="C160F96A">
      <w:numFmt w:val="bullet"/>
      <w:lvlText w:val="•"/>
      <w:lvlJc w:val="left"/>
      <w:pPr>
        <w:ind w:left="7232" w:hanging="296"/>
      </w:pPr>
      <w:rPr>
        <w:rFonts w:hint="default"/>
        <w:lang w:val="ru-RU" w:eastAsia="en-US" w:bidi="ar-SA"/>
      </w:rPr>
    </w:lvl>
    <w:lvl w:ilvl="8" w:tplc="0AC47AE0">
      <w:numFmt w:val="bullet"/>
      <w:lvlText w:val="•"/>
      <w:lvlJc w:val="left"/>
      <w:pPr>
        <w:ind w:left="8248" w:hanging="296"/>
      </w:pPr>
      <w:rPr>
        <w:rFonts w:hint="default"/>
        <w:lang w:val="ru-RU" w:eastAsia="en-US" w:bidi="ar-SA"/>
      </w:rPr>
    </w:lvl>
  </w:abstractNum>
  <w:abstractNum w:abstractNumId="12">
    <w:nsid w:val="64E74060"/>
    <w:multiLevelType w:val="hybridMultilevel"/>
    <w:tmpl w:val="DC2E948A"/>
    <w:lvl w:ilvl="0" w:tplc="F70AFB88">
      <w:start w:val="1"/>
      <w:numFmt w:val="decimal"/>
      <w:lvlText w:val="%1."/>
      <w:lvlJc w:val="left"/>
      <w:pPr>
        <w:ind w:left="837" w:hanging="27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1CDEF468">
      <w:numFmt w:val="bullet"/>
      <w:lvlText w:val="•"/>
      <w:lvlJc w:val="left"/>
      <w:pPr>
        <w:ind w:left="1784" w:hanging="274"/>
      </w:pPr>
      <w:rPr>
        <w:rFonts w:hint="default"/>
        <w:lang w:val="ru-RU" w:eastAsia="en-US" w:bidi="ar-SA"/>
      </w:rPr>
    </w:lvl>
    <w:lvl w:ilvl="2" w:tplc="CD025218">
      <w:numFmt w:val="bullet"/>
      <w:lvlText w:val="•"/>
      <w:lvlJc w:val="left"/>
      <w:pPr>
        <w:ind w:left="2728" w:hanging="274"/>
      </w:pPr>
      <w:rPr>
        <w:rFonts w:hint="default"/>
        <w:lang w:val="ru-RU" w:eastAsia="en-US" w:bidi="ar-SA"/>
      </w:rPr>
    </w:lvl>
    <w:lvl w:ilvl="3" w:tplc="BA165AFE">
      <w:numFmt w:val="bullet"/>
      <w:lvlText w:val="•"/>
      <w:lvlJc w:val="left"/>
      <w:pPr>
        <w:ind w:left="3672" w:hanging="274"/>
      </w:pPr>
      <w:rPr>
        <w:rFonts w:hint="default"/>
        <w:lang w:val="ru-RU" w:eastAsia="en-US" w:bidi="ar-SA"/>
      </w:rPr>
    </w:lvl>
    <w:lvl w:ilvl="4" w:tplc="39F4C6EE">
      <w:numFmt w:val="bullet"/>
      <w:lvlText w:val="•"/>
      <w:lvlJc w:val="left"/>
      <w:pPr>
        <w:ind w:left="4616" w:hanging="274"/>
      </w:pPr>
      <w:rPr>
        <w:rFonts w:hint="default"/>
        <w:lang w:val="ru-RU" w:eastAsia="en-US" w:bidi="ar-SA"/>
      </w:rPr>
    </w:lvl>
    <w:lvl w:ilvl="5" w:tplc="0B4EF9F4">
      <w:numFmt w:val="bullet"/>
      <w:lvlText w:val="•"/>
      <w:lvlJc w:val="left"/>
      <w:pPr>
        <w:ind w:left="5560" w:hanging="274"/>
      </w:pPr>
      <w:rPr>
        <w:rFonts w:hint="default"/>
        <w:lang w:val="ru-RU" w:eastAsia="en-US" w:bidi="ar-SA"/>
      </w:rPr>
    </w:lvl>
    <w:lvl w:ilvl="6" w:tplc="94F035C4">
      <w:numFmt w:val="bullet"/>
      <w:lvlText w:val="•"/>
      <w:lvlJc w:val="left"/>
      <w:pPr>
        <w:ind w:left="6504" w:hanging="274"/>
      </w:pPr>
      <w:rPr>
        <w:rFonts w:hint="default"/>
        <w:lang w:val="ru-RU" w:eastAsia="en-US" w:bidi="ar-SA"/>
      </w:rPr>
    </w:lvl>
    <w:lvl w:ilvl="7" w:tplc="10863DA0">
      <w:numFmt w:val="bullet"/>
      <w:lvlText w:val="•"/>
      <w:lvlJc w:val="left"/>
      <w:pPr>
        <w:ind w:left="7448" w:hanging="274"/>
      </w:pPr>
      <w:rPr>
        <w:rFonts w:hint="default"/>
        <w:lang w:val="ru-RU" w:eastAsia="en-US" w:bidi="ar-SA"/>
      </w:rPr>
    </w:lvl>
    <w:lvl w:ilvl="8" w:tplc="996C6BD8">
      <w:numFmt w:val="bullet"/>
      <w:lvlText w:val="•"/>
      <w:lvlJc w:val="left"/>
      <w:pPr>
        <w:ind w:left="8392" w:hanging="274"/>
      </w:pPr>
      <w:rPr>
        <w:rFonts w:hint="default"/>
        <w:lang w:val="ru-RU" w:eastAsia="en-US" w:bidi="ar-SA"/>
      </w:rPr>
    </w:lvl>
  </w:abstractNum>
  <w:abstractNum w:abstractNumId="13">
    <w:nsid w:val="6601070B"/>
    <w:multiLevelType w:val="hybridMultilevel"/>
    <w:tmpl w:val="E648F442"/>
    <w:lvl w:ilvl="0" w:tplc="0F2EA64A">
      <w:start w:val="1"/>
      <w:numFmt w:val="decimal"/>
      <w:lvlText w:val="%1."/>
      <w:lvlJc w:val="left"/>
      <w:pPr>
        <w:ind w:left="119" w:hanging="36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E72AC16">
      <w:start w:val="1"/>
      <w:numFmt w:val="decimal"/>
      <w:lvlText w:val="%2)"/>
      <w:lvlJc w:val="left"/>
      <w:pPr>
        <w:ind w:left="1135" w:hanging="315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2" w:tplc="76F61940">
      <w:numFmt w:val="bullet"/>
      <w:lvlText w:val="•"/>
      <w:lvlJc w:val="left"/>
      <w:pPr>
        <w:ind w:left="2155" w:hanging="315"/>
      </w:pPr>
      <w:rPr>
        <w:rFonts w:hint="default"/>
        <w:lang w:val="ru-RU" w:eastAsia="en-US" w:bidi="ar-SA"/>
      </w:rPr>
    </w:lvl>
    <w:lvl w:ilvl="3" w:tplc="198A2782">
      <w:numFmt w:val="bullet"/>
      <w:lvlText w:val="•"/>
      <w:lvlJc w:val="left"/>
      <w:pPr>
        <w:ind w:left="3171" w:hanging="315"/>
      </w:pPr>
      <w:rPr>
        <w:rFonts w:hint="default"/>
        <w:lang w:val="ru-RU" w:eastAsia="en-US" w:bidi="ar-SA"/>
      </w:rPr>
    </w:lvl>
    <w:lvl w:ilvl="4" w:tplc="17162790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49F000DA">
      <w:numFmt w:val="bullet"/>
      <w:lvlText w:val="•"/>
      <w:lvlJc w:val="left"/>
      <w:pPr>
        <w:ind w:left="5202" w:hanging="315"/>
      </w:pPr>
      <w:rPr>
        <w:rFonts w:hint="default"/>
        <w:lang w:val="ru-RU" w:eastAsia="en-US" w:bidi="ar-SA"/>
      </w:rPr>
    </w:lvl>
    <w:lvl w:ilvl="6" w:tplc="0212CA46">
      <w:numFmt w:val="bullet"/>
      <w:lvlText w:val="•"/>
      <w:lvlJc w:val="left"/>
      <w:pPr>
        <w:ind w:left="6217" w:hanging="315"/>
      </w:pPr>
      <w:rPr>
        <w:rFonts w:hint="default"/>
        <w:lang w:val="ru-RU" w:eastAsia="en-US" w:bidi="ar-SA"/>
      </w:rPr>
    </w:lvl>
    <w:lvl w:ilvl="7" w:tplc="65C489B4">
      <w:numFmt w:val="bullet"/>
      <w:lvlText w:val="•"/>
      <w:lvlJc w:val="left"/>
      <w:pPr>
        <w:ind w:left="7233" w:hanging="315"/>
      </w:pPr>
      <w:rPr>
        <w:rFonts w:hint="default"/>
        <w:lang w:val="ru-RU" w:eastAsia="en-US" w:bidi="ar-SA"/>
      </w:rPr>
    </w:lvl>
    <w:lvl w:ilvl="8" w:tplc="3F1A1D12">
      <w:numFmt w:val="bullet"/>
      <w:lvlText w:val="•"/>
      <w:lvlJc w:val="left"/>
      <w:pPr>
        <w:ind w:left="8248" w:hanging="315"/>
      </w:pPr>
      <w:rPr>
        <w:rFonts w:hint="default"/>
        <w:lang w:val="ru-RU" w:eastAsia="en-US" w:bidi="ar-SA"/>
      </w:rPr>
    </w:lvl>
  </w:abstractNum>
  <w:abstractNum w:abstractNumId="14">
    <w:nsid w:val="76307222"/>
    <w:multiLevelType w:val="hybridMultilevel"/>
    <w:tmpl w:val="9EA816C6"/>
    <w:lvl w:ilvl="0" w:tplc="26A4C466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0E285B66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C52CC9A8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D21AE62E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2ABE2512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8334C108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D438E752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D700CB92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558095CE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5">
    <w:nsid w:val="770E2A11"/>
    <w:multiLevelType w:val="hybridMultilevel"/>
    <w:tmpl w:val="ED7A020C"/>
    <w:lvl w:ilvl="0" w:tplc="CF5CB34A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C99E712C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1C704428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0C6874B2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3ABA5DFC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F62212E2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CE1A78A4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9AF2CEDE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91747FD0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6">
    <w:nsid w:val="799D5726"/>
    <w:multiLevelType w:val="hybridMultilevel"/>
    <w:tmpl w:val="E648F442"/>
    <w:lvl w:ilvl="0" w:tplc="0F2EA64A">
      <w:start w:val="1"/>
      <w:numFmt w:val="decimal"/>
      <w:lvlText w:val="%1."/>
      <w:lvlJc w:val="left"/>
      <w:pPr>
        <w:ind w:left="119" w:hanging="36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E72AC16">
      <w:start w:val="1"/>
      <w:numFmt w:val="decimal"/>
      <w:lvlText w:val="%2)"/>
      <w:lvlJc w:val="left"/>
      <w:pPr>
        <w:ind w:left="1135" w:hanging="315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2" w:tplc="76F61940">
      <w:numFmt w:val="bullet"/>
      <w:lvlText w:val="•"/>
      <w:lvlJc w:val="left"/>
      <w:pPr>
        <w:ind w:left="2155" w:hanging="315"/>
      </w:pPr>
      <w:rPr>
        <w:rFonts w:hint="default"/>
        <w:lang w:val="ru-RU" w:eastAsia="en-US" w:bidi="ar-SA"/>
      </w:rPr>
    </w:lvl>
    <w:lvl w:ilvl="3" w:tplc="198A2782">
      <w:numFmt w:val="bullet"/>
      <w:lvlText w:val="•"/>
      <w:lvlJc w:val="left"/>
      <w:pPr>
        <w:ind w:left="3171" w:hanging="315"/>
      </w:pPr>
      <w:rPr>
        <w:rFonts w:hint="default"/>
        <w:lang w:val="ru-RU" w:eastAsia="en-US" w:bidi="ar-SA"/>
      </w:rPr>
    </w:lvl>
    <w:lvl w:ilvl="4" w:tplc="17162790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49F000DA">
      <w:numFmt w:val="bullet"/>
      <w:lvlText w:val="•"/>
      <w:lvlJc w:val="left"/>
      <w:pPr>
        <w:ind w:left="5202" w:hanging="315"/>
      </w:pPr>
      <w:rPr>
        <w:rFonts w:hint="default"/>
        <w:lang w:val="ru-RU" w:eastAsia="en-US" w:bidi="ar-SA"/>
      </w:rPr>
    </w:lvl>
    <w:lvl w:ilvl="6" w:tplc="0212CA46">
      <w:numFmt w:val="bullet"/>
      <w:lvlText w:val="•"/>
      <w:lvlJc w:val="left"/>
      <w:pPr>
        <w:ind w:left="6217" w:hanging="315"/>
      </w:pPr>
      <w:rPr>
        <w:rFonts w:hint="default"/>
        <w:lang w:val="ru-RU" w:eastAsia="en-US" w:bidi="ar-SA"/>
      </w:rPr>
    </w:lvl>
    <w:lvl w:ilvl="7" w:tplc="65C489B4">
      <w:numFmt w:val="bullet"/>
      <w:lvlText w:val="•"/>
      <w:lvlJc w:val="left"/>
      <w:pPr>
        <w:ind w:left="7233" w:hanging="315"/>
      </w:pPr>
      <w:rPr>
        <w:rFonts w:hint="default"/>
        <w:lang w:val="ru-RU" w:eastAsia="en-US" w:bidi="ar-SA"/>
      </w:rPr>
    </w:lvl>
    <w:lvl w:ilvl="8" w:tplc="3F1A1D12">
      <w:numFmt w:val="bullet"/>
      <w:lvlText w:val="•"/>
      <w:lvlJc w:val="left"/>
      <w:pPr>
        <w:ind w:left="8248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1"/>
    <w:rsid w:val="00294991"/>
    <w:rsid w:val="002F7C5D"/>
    <w:rsid w:val="00794193"/>
    <w:rsid w:val="008D33A2"/>
    <w:rsid w:val="00C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7D51"/>
    <w:pPr>
      <w:widowControl w:val="0"/>
      <w:autoSpaceDE w:val="0"/>
      <w:autoSpaceDN w:val="0"/>
      <w:spacing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7D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7D5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7D51"/>
  </w:style>
  <w:style w:type="table" w:customStyle="1" w:styleId="TableNormal">
    <w:name w:val="Table Normal"/>
    <w:uiPriority w:val="2"/>
    <w:semiHidden/>
    <w:unhideWhenUsed/>
    <w:qFormat/>
    <w:rsid w:val="00C9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7D51"/>
    <w:pPr>
      <w:widowControl w:val="0"/>
      <w:autoSpaceDE w:val="0"/>
      <w:autoSpaceDN w:val="0"/>
      <w:spacing w:after="0" w:line="240" w:lineRule="auto"/>
      <w:ind w:left="119" w:firstLine="688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97D5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97D51"/>
    <w:pPr>
      <w:widowControl w:val="0"/>
      <w:autoSpaceDE w:val="0"/>
      <w:autoSpaceDN w:val="0"/>
      <w:spacing w:after="0" w:line="240" w:lineRule="auto"/>
      <w:ind w:left="119" w:firstLine="68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7D51"/>
    <w:pPr>
      <w:widowControl w:val="0"/>
      <w:autoSpaceDE w:val="0"/>
      <w:autoSpaceDN w:val="0"/>
      <w:spacing w:before="38" w:after="0" w:line="240" w:lineRule="auto"/>
      <w:ind w:left="55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7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5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C97D5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97D5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D5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ConsPlusNormal0">
    <w:name w:val="ConsPlusNormal Знак"/>
    <w:basedOn w:val="a0"/>
    <w:locked/>
    <w:rsid w:val="00C97D51"/>
    <w:rPr>
      <w:rFonts w:ascii="Arial" w:hAnsi="Arial"/>
      <w:snapToGrid w:val="0"/>
    </w:rPr>
  </w:style>
  <w:style w:type="paragraph" w:styleId="a8">
    <w:name w:val="header"/>
    <w:basedOn w:val="a"/>
    <w:link w:val="a9"/>
    <w:uiPriority w:val="99"/>
    <w:unhideWhenUsed/>
    <w:rsid w:val="00C97D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97D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97D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97D51"/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basedOn w:val="a0"/>
    <w:link w:val="2"/>
    <w:uiPriority w:val="9"/>
    <w:semiHidden/>
    <w:rsid w:val="00C97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7D51"/>
    <w:pPr>
      <w:widowControl w:val="0"/>
      <w:autoSpaceDE w:val="0"/>
      <w:autoSpaceDN w:val="0"/>
      <w:spacing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7D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7D5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7D51"/>
  </w:style>
  <w:style w:type="table" w:customStyle="1" w:styleId="TableNormal">
    <w:name w:val="Table Normal"/>
    <w:uiPriority w:val="2"/>
    <w:semiHidden/>
    <w:unhideWhenUsed/>
    <w:qFormat/>
    <w:rsid w:val="00C9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7D51"/>
    <w:pPr>
      <w:widowControl w:val="0"/>
      <w:autoSpaceDE w:val="0"/>
      <w:autoSpaceDN w:val="0"/>
      <w:spacing w:after="0" w:line="240" w:lineRule="auto"/>
      <w:ind w:left="119" w:firstLine="688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97D5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97D51"/>
    <w:pPr>
      <w:widowControl w:val="0"/>
      <w:autoSpaceDE w:val="0"/>
      <w:autoSpaceDN w:val="0"/>
      <w:spacing w:after="0" w:line="240" w:lineRule="auto"/>
      <w:ind w:left="119" w:firstLine="68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7D51"/>
    <w:pPr>
      <w:widowControl w:val="0"/>
      <w:autoSpaceDE w:val="0"/>
      <w:autoSpaceDN w:val="0"/>
      <w:spacing w:before="38" w:after="0" w:line="240" w:lineRule="auto"/>
      <w:ind w:left="55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7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5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C97D5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97D5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D5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ConsPlusNormal0">
    <w:name w:val="ConsPlusNormal Знак"/>
    <w:basedOn w:val="a0"/>
    <w:locked/>
    <w:rsid w:val="00C97D51"/>
    <w:rPr>
      <w:rFonts w:ascii="Arial" w:hAnsi="Arial"/>
      <w:snapToGrid w:val="0"/>
    </w:rPr>
  </w:style>
  <w:style w:type="paragraph" w:styleId="a8">
    <w:name w:val="header"/>
    <w:basedOn w:val="a"/>
    <w:link w:val="a9"/>
    <w:uiPriority w:val="99"/>
    <w:unhideWhenUsed/>
    <w:rsid w:val="00C97D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97D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97D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97D51"/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basedOn w:val="a0"/>
    <w:link w:val="2"/>
    <w:uiPriority w:val="9"/>
    <w:semiHidden/>
    <w:rsid w:val="00C97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2021-11-10T08:04:00Z</dcterms:created>
  <dcterms:modified xsi:type="dcterms:W3CDTF">2021-11-10T08:35:00Z</dcterms:modified>
</cp:coreProperties>
</file>